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4C64CDB7" w:rsidR="00F870C4" w:rsidRDefault="00BD1C19"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 xml:space="preserve">Science </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202C2346" w14:textId="0A5F33CD" w:rsidR="00A960C6" w:rsidRDefault="00BD1C19" w:rsidP="00873A07">
      <w:pPr>
        <w:rPr>
          <w:b/>
          <w:sz w:val="24"/>
        </w:rPr>
      </w:pPr>
      <w:r>
        <w:rPr>
          <w:b/>
          <w:sz w:val="24"/>
        </w:rPr>
        <w:t xml:space="preserve">Science </w:t>
      </w:r>
      <w:r w:rsidR="00873A07">
        <w:rPr>
          <w:b/>
          <w:sz w:val="24"/>
        </w:rPr>
        <w:t xml:space="preserve"> </w:t>
      </w:r>
    </w:p>
    <w:p w14:paraId="5F963924" w14:textId="725774E3"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4D29552C" w14:textId="59B4E018" w:rsidR="00873A07" w:rsidRDefault="00873A07" w:rsidP="00873A07">
      <w:pPr>
        <w:rPr>
          <w:sz w:val="24"/>
        </w:rPr>
      </w:pPr>
      <w:r>
        <w:rPr>
          <w:b/>
          <w:sz w:val="24"/>
        </w:rPr>
        <w:t xml:space="preserve">Curriculum Intent: </w:t>
      </w:r>
      <w:r w:rsidRPr="001C4C4A">
        <w:rPr>
          <w:sz w:val="24"/>
        </w:rPr>
        <w:t>Equipping Children for a World of Possibilities.</w:t>
      </w:r>
    </w:p>
    <w:p w14:paraId="4D9AD183" w14:textId="77777777" w:rsidR="00496DC4" w:rsidRDefault="00BD1C19" w:rsidP="00873A07">
      <w:pPr>
        <w:rPr>
          <w:b/>
          <w:sz w:val="24"/>
        </w:rPr>
      </w:pPr>
      <w:r>
        <w:rPr>
          <w:b/>
          <w:sz w:val="24"/>
        </w:rPr>
        <w:t>S</w:t>
      </w:r>
      <w:r w:rsidR="00B5388E">
        <w:rPr>
          <w:b/>
          <w:sz w:val="24"/>
        </w:rPr>
        <w:t>cience</w:t>
      </w:r>
      <w:r w:rsidR="00873A07">
        <w:rPr>
          <w:b/>
          <w:sz w:val="24"/>
        </w:rPr>
        <w:t xml:space="preserve"> Intent:</w:t>
      </w:r>
    </w:p>
    <w:p w14:paraId="789F9FA1" w14:textId="77777777" w:rsidR="00496DC4" w:rsidRDefault="00496DC4" w:rsidP="00873A07">
      <w:pPr>
        <w:rPr>
          <w:b/>
          <w:sz w:val="24"/>
        </w:rPr>
      </w:pPr>
      <w:r>
        <w:rPr>
          <w:b/>
          <w:sz w:val="24"/>
        </w:rPr>
        <w:t>EYFS/KS1</w:t>
      </w:r>
    </w:p>
    <w:p w14:paraId="65EE238A" w14:textId="027FB717" w:rsidR="00A960C6" w:rsidRDefault="00873A07" w:rsidP="00873A07">
      <w:pPr>
        <w:rPr>
          <w:rFonts w:ascii="Arial" w:eastAsia="Arial" w:hAnsi="Arial" w:cs="Arial"/>
          <w:sz w:val="24"/>
          <w:szCs w:val="24"/>
        </w:rPr>
      </w:pPr>
      <w:r>
        <w:rPr>
          <w:b/>
          <w:sz w:val="24"/>
        </w:rPr>
        <w:t xml:space="preserve"> </w:t>
      </w:r>
      <w:r w:rsidRPr="00E97440">
        <w:rPr>
          <w:rFonts w:asciiTheme="minorHAnsi" w:hAnsiTheme="minorHAnsi" w:cstheme="minorHAnsi"/>
          <w:sz w:val="24"/>
        </w:rPr>
        <w:t xml:space="preserve"> </w:t>
      </w:r>
      <w:r w:rsidR="00E97440" w:rsidRPr="00E97440">
        <w:rPr>
          <w:rFonts w:asciiTheme="minorHAnsi" w:eastAsia="Arial" w:hAnsiTheme="minorHAnsi" w:cstheme="minorHAnsi"/>
          <w:sz w:val="24"/>
          <w:szCs w:val="24"/>
        </w:rPr>
        <w:t>At Henry Hinde School, our science curriculum is designed to ignite curiosity, foster exploration, and equip students with the knowledge and skills they need to understand the world around them. We aim to develop scientifically literate, critical thinkers who are prepared for the challenges of the future, whether in further education or in real-world problem solving</w:t>
      </w:r>
      <w:r w:rsidR="00E97440">
        <w:rPr>
          <w:rFonts w:ascii="Arial" w:eastAsia="Arial" w:hAnsi="Arial" w:cs="Arial"/>
          <w:sz w:val="24"/>
          <w:szCs w:val="24"/>
        </w:rPr>
        <w:t>.</w:t>
      </w:r>
    </w:p>
    <w:p w14:paraId="286B8DF1" w14:textId="1A729626" w:rsidR="00496DC4" w:rsidRDefault="00496DC4" w:rsidP="00873A07">
      <w:pPr>
        <w:rPr>
          <w:rFonts w:ascii="Arial" w:eastAsia="Arial" w:hAnsi="Arial" w:cs="Arial"/>
          <w:b/>
          <w:bCs/>
          <w:sz w:val="24"/>
          <w:szCs w:val="24"/>
        </w:rPr>
      </w:pPr>
      <w:r w:rsidRPr="00496DC4">
        <w:rPr>
          <w:rFonts w:ascii="Arial" w:eastAsia="Arial" w:hAnsi="Arial" w:cs="Arial"/>
          <w:b/>
          <w:bCs/>
          <w:sz w:val="24"/>
          <w:szCs w:val="24"/>
        </w:rPr>
        <w:t>KS2</w:t>
      </w:r>
    </w:p>
    <w:p w14:paraId="62949976" w14:textId="7CEC7EE7" w:rsidR="00496DC4" w:rsidRPr="00496DC4" w:rsidRDefault="00496DC4" w:rsidP="00873A07">
      <w:pPr>
        <w:rPr>
          <w:rFonts w:ascii="Arial" w:eastAsia="Arial" w:hAnsi="Arial" w:cs="Arial"/>
          <w:b/>
          <w:bCs/>
          <w:sz w:val="24"/>
          <w:szCs w:val="24"/>
        </w:rPr>
      </w:pPr>
      <w:r w:rsidRPr="001811E6">
        <w:rPr>
          <w:sz w:val="24"/>
        </w:rPr>
        <w:t>To inspire children through first-hand experiences to become scientists of the future. Children will have a secure understanding of scientific knowledge, processes and have the vocabulary to explain and question the world around them.  </w:t>
      </w:r>
    </w:p>
    <w:p w14:paraId="7337CA4A" w14:textId="77777777" w:rsidR="00496DC4" w:rsidRDefault="00496DC4" w:rsidP="00873A07">
      <w:pPr>
        <w:rPr>
          <w:sz w:val="24"/>
        </w:rPr>
      </w:pPr>
    </w:p>
    <w:p w14:paraId="547864F0" w14:textId="2D8B6E93" w:rsidR="00A960C6" w:rsidRDefault="00B5388E" w:rsidP="00873A07">
      <w:pPr>
        <w:rPr>
          <w:b/>
          <w:sz w:val="24"/>
        </w:rPr>
      </w:pPr>
      <w:r>
        <w:rPr>
          <w:b/>
          <w:sz w:val="24"/>
        </w:rPr>
        <w:t>Science Implement</w:t>
      </w:r>
      <w:r w:rsidR="00A960C6">
        <w:rPr>
          <w:b/>
          <w:sz w:val="24"/>
        </w:rPr>
        <w:t>:</w:t>
      </w:r>
    </w:p>
    <w:p w14:paraId="41249491" w14:textId="17862982" w:rsidR="00496DC4" w:rsidRDefault="00496DC4" w:rsidP="00873A07">
      <w:pPr>
        <w:rPr>
          <w:sz w:val="24"/>
        </w:rPr>
      </w:pPr>
      <w:r>
        <w:rPr>
          <w:b/>
          <w:sz w:val="24"/>
        </w:rPr>
        <w:t>EYFS/KS1</w:t>
      </w:r>
    </w:p>
    <w:p w14:paraId="52D4B578" w14:textId="18F3BD61" w:rsidR="00B5388E" w:rsidRDefault="00B5388E" w:rsidP="00B5388E">
      <w:pPr>
        <w:rPr>
          <w:sz w:val="24"/>
        </w:rPr>
      </w:pPr>
      <w:r>
        <w:rPr>
          <w:sz w:val="24"/>
        </w:rPr>
        <w:t xml:space="preserve">In Reception, Science learning is interwoven through thematic learning, and all children participate in a mixture of whole class teaching, small group sessions and </w:t>
      </w:r>
      <w:r w:rsidRPr="00B5388E">
        <w:rPr>
          <w:sz w:val="24"/>
        </w:rPr>
        <w:t>hands-on exploration through play during Discovery Time</w:t>
      </w:r>
      <w:r>
        <w:rPr>
          <w:sz w:val="24"/>
        </w:rPr>
        <w:t>.</w:t>
      </w:r>
      <w:r w:rsidR="00E43D5A">
        <w:rPr>
          <w:sz w:val="24"/>
        </w:rPr>
        <w:t xml:space="preserve"> Each child participates in Forest Schools session for the summer term once a week. </w:t>
      </w:r>
      <w:r>
        <w:rPr>
          <w:sz w:val="24"/>
        </w:rPr>
        <w:t xml:space="preserve">Reception </w:t>
      </w:r>
      <w:r w:rsidR="00141EEF">
        <w:rPr>
          <w:sz w:val="24"/>
        </w:rPr>
        <w:t xml:space="preserve">take part in an educational visit to the farm to support their learning. </w:t>
      </w:r>
    </w:p>
    <w:p w14:paraId="40A40A08" w14:textId="66F3D1F4" w:rsidR="00B5388E" w:rsidRDefault="00B5388E" w:rsidP="00B5388E">
      <w:pPr>
        <w:rPr>
          <w:sz w:val="24"/>
        </w:rPr>
      </w:pPr>
      <w:r>
        <w:rPr>
          <w:sz w:val="24"/>
        </w:rPr>
        <w:t xml:space="preserve"> In key stage 1, Science is taught for an hour once a week in year group classes.</w:t>
      </w:r>
      <w:r w:rsidRPr="00B5388E">
        <w:rPr>
          <w:sz w:val="24"/>
        </w:rPr>
        <w:t xml:space="preserve"> </w:t>
      </w:r>
      <w:r>
        <w:rPr>
          <w:sz w:val="24"/>
        </w:rPr>
        <w:t xml:space="preserve">It is taught through both whole class sessions and small groups by class teachers, with the support of teaching assistants. Each child participates in Forest Schools for 1 afternoon every three weeks, for 5 half terms per year. All children participate in Taking Care where they learn the names associated with different body parts. </w:t>
      </w:r>
      <w:r w:rsidR="00141EEF">
        <w:rPr>
          <w:sz w:val="24"/>
        </w:rPr>
        <w:t xml:space="preserve"> KS1 has a range of visitors during science week which develop children’s understanding of science as a career. </w:t>
      </w:r>
    </w:p>
    <w:p w14:paraId="7021A933" w14:textId="09D76975" w:rsidR="00B5388E" w:rsidRDefault="00B5388E" w:rsidP="00B5388E">
      <w:pPr>
        <w:rPr>
          <w:sz w:val="24"/>
        </w:rPr>
      </w:pPr>
      <w:r>
        <w:rPr>
          <w:sz w:val="24"/>
        </w:rPr>
        <w:lastRenderedPageBreak/>
        <w:t xml:space="preserve">In all year groups teachers ensure that DAP, SEND and EAL children receive additional support where necessary, especially with vocabulary, </w:t>
      </w:r>
      <w:proofErr w:type="gramStart"/>
      <w:r>
        <w:rPr>
          <w:sz w:val="24"/>
        </w:rPr>
        <w:t>through the use of</w:t>
      </w:r>
      <w:proofErr w:type="gramEnd"/>
      <w:r>
        <w:rPr>
          <w:sz w:val="24"/>
        </w:rPr>
        <w:t xml:space="preserve"> additional adults and resources. We have a good range Science resources available to staff, which are easily accessible in a centralised area. Teachers have lists of the resources available and know that they can borrow resources from other schools in our MAT if required.  </w:t>
      </w:r>
    </w:p>
    <w:p w14:paraId="57B238C9" w14:textId="77777777" w:rsidR="00496DC4" w:rsidRDefault="00496DC4" w:rsidP="00B5388E">
      <w:pPr>
        <w:rPr>
          <w:sz w:val="24"/>
        </w:rPr>
      </w:pPr>
    </w:p>
    <w:p w14:paraId="142CF393" w14:textId="7FDF2CCA" w:rsidR="00496DC4" w:rsidRDefault="00496DC4" w:rsidP="00B5388E">
      <w:pPr>
        <w:rPr>
          <w:b/>
          <w:bCs/>
          <w:sz w:val="24"/>
        </w:rPr>
      </w:pPr>
      <w:r w:rsidRPr="00496DC4">
        <w:rPr>
          <w:b/>
          <w:bCs/>
          <w:sz w:val="24"/>
        </w:rPr>
        <w:t>KS2</w:t>
      </w:r>
    </w:p>
    <w:p w14:paraId="759DFD7B" w14:textId="77777777" w:rsidR="00496DC4" w:rsidRPr="001811E6" w:rsidRDefault="00496DC4" w:rsidP="00496DC4">
      <w:pPr>
        <w:rPr>
          <w:sz w:val="24"/>
        </w:rPr>
      </w:pPr>
      <w:r w:rsidRPr="001811E6">
        <w:rPr>
          <w:sz w:val="24"/>
        </w:rPr>
        <w:t xml:space="preserve">Science is </w:t>
      </w:r>
      <w:r>
        <w:rPr>
          <w:sz w:val="24"/>
        </w:rPr>
        <w:t>taught on a weekly basis</w:t>
      </w:r>
      <w:r w:rsidRPr="001811E6">
        <w:rPr>
          <w:sz w:val="24"/>
        </w:rPr>
        <w:t xml:space="preserve"> at Henry Hinde School through interactive lessons, practical experiments, and real-life applications that help students understand important concepts. In class, teachers use demonstrations, group activities, and hands-on experiments to make learning more engaging and enjoyable. We also use models, charts, and technology such as videos and presentations to explain scientific ideas clearly. Science projects and simple investigations encourage us to ask questions, make observations, and think critically. This approach helps students develop curiosity and a better understanding of the world around us.</w:t>
      </w:r>
    </w:p>
    <w:p w14:paraId="4912617A" w14:textId="77777777" w:rsidR="00496DC4" w:rsidRPr="001811E6" w:rsidRDefault="00496DC4" w:rsidP="00496DC4">
      <w:pPr>
        <w:rPr>
          <w:sz w:val="24"/>
        </w:rPr>
      </w:pPr>
      <w:r w:rsidRPr="001811E6">
        <w:rPr>
          <w:sz w:val="24"/>
        </w:rPr>
        <w:t>Disadvantaged pupils, pupils with English as an additional language (EAL), and children with special educational needs (SEN) are supported through targeted strategies that ensure equal access to learning. Disadvantaged pupils may receive additional academic support, access to resources, mentoring, and financial assistance for trips, uniform, or equipment. Pupils with EAL are supported through adapted lessons, visual aids, simplified language, vocabulary development, and sometimes small group or one-to-one language interventions to help them build confidence in English. Children with SEN receive tailored support plans, differentiated work, specialist interventions, and assistance from teaching assistants or external professionals where needed. Teachers carefully monitor progress and adapt their teaching to meet individual needs, ensuring that every child is supported to achieve their best.</w:t>
      </w:r>
    </w:p>
    <w:p w14:paraId="613260A8" w14:textId="77777777" w:rsidR="00496DC4" w:rsidRDefault="00496DC4" w:rsidP="00496DC4">
      <w:pPr>
        <w:rPr>
          <w:sz w:val="24"/>
        </w:rPr>
      </w:pPr>
    </w:p>
    <w:p w14:paraId="62423B16" w14:textId="77777777" w:rsidR="00496DC4" w:rsidRPr="00496DC4" w:rsidRDefault="00496DC4" w:rsidP="00B5388E">
      <w:pPr>
        <w:rPr>
          <w:b/>
          <w:bCs/>
          <w:sz w:val="24"/>
        </w:rPr>
      </w:pPr>
    </w:p>
    <w:p w14:paraId="0714CDEE" w14:textId="77777777" w:rsidR="00F870C4" w:rsidRDefault="00F870C4" w:rsidP="00F870C4">
      <w:pPr>
        <w:rPr>
          <w:b/>
          <w:sz w:val="24"/>
        </w:rPr>
      </w:pPr>
    </w:p>
    <w:p w14:paraId="4B445E46" w14:textId="1CAC8042" w:rsidR="00873A07" w:rsidRDefault="00873A07" w:rsidP="00873A07">
      <w:pPr>
        <w:rPr>
          <w:sz w:val="24"/>
        </w:rPr>
      </w:pPr>
    </w:p>
    <w:p w14:paraId="2A1535AB" w14:textId="77777777" w:rsidR="00141EEF" w:rsidRDefault="00141EEF" w:rsidP="00873A07">
      <w:pPr>
        <w:rPr>
          <w:sz w:val="24"/>
        </w:rPr>
      </w:pPr>
    </w:p>
    <w:p w14:paraId="6A14B61E" w14:textId="77777777" w:rsidR="00141EEF" w:rsidRDefault="00141EEF" w:rsidP="00873A07">
      <w:pPr>
        <w:rPr>
          <w:sz w:val="24"/>
        </w:rPr>
      </w:pPr>
    </w:p>
    <w:p w14:paraId="6504015A" w14:textId="77777777" w:rsidR="00141EEF" w:rsidRPr="00141EEF" w:rsidRDefault="00141EEF" w:rsidP="00873A07">
      <w:pPr>
        <w:rPr>
          <w:sz w:val="24"/>
        </w:rPr>
      </w:pP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lastRenderedPageBreak/>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35"/>
        <w:gridCol w:w="2070"/>
        <w:gridCol w:w="2085"/>
        <w:gridCol w:w="2070"/>
        <w:gridCol w:w="2085"/>
        <w:gridCol w:w="2070"/>
        <w:gridCol w:w="2085"/>
      </w:tblGrid>
      <w:tr w:rsidR="009F0F59" w14:paraId="43859509" w14:textId="77777777">
        <w:tc>
          <w:tcPr>
            <w:tcW w:w="1275" w:type="dxa"/>
            <w:shd w:val="clear" w:color="auto" w:fill="009999"/>
          </w:tcPr>
          <w:p w14:paraId="39BFEE94" w14:textId="77777777" w:rsidR="009F0F59" w:rsidRDefault="009F0F59">
            <w:pPr>
              <w:rPr>
                <w:b/>
                <w:color w:val="FFFFFF"/>
                <w:sz w:val="28"/>
                <w:szCs w:val="28"/>
              </w:rPr>
            </w:pPr>
          </w:p>
        </w:tc>
        <w:tc>
          <w:tcPr>
            <w:tcW w:w="1635" w:type="dxa"/>
            <w:shd w:val="clear" w:color="auto" w:fill="009999"/>
          </w:tcPr>
          <w:p w14:paraId="1330693A" w14:textId="77777777" w:rsidR="009F0F59" w:rsidRDefault="00372855">
            <w:pPr>
              <w:jc w:val="center"/>
              <w:rPr>
                <w:b/>
                <w:color w:val="FFFFFF"/>
                <w:sz w:val="28"/>
                <w:szCs w:val="28"/>
              </w:rPr>
            </w:pPr>
            <w:r>
              <w:rPr>
                <w:b/>
                <w:color w:val="FFFFFF"/>
                <w:sz w:val="28"/>
                <w:szCs w:val="28"/>
              </w:rPr>
              <w:t>Reception</w:t>
            </w:r>
          </w:p>
        </w:tc>
        <w:tc>
          <w:tcPr>
            <w:tcW w:w="2070" w:type="dxa"/>
            <w:shd w:val="clear" w:color="auto" w:fill="009999"/>
          </w:tcPr>
          <w:p w14:paraId="43419828" w14:textId="77777777" w:rsidR="009F0F59" w:rsidRDefault="00372855">
            <w:pPr>
              <w:jc w:val="center"/>
              <w:rPr>
                <w:b/>
                <w:color w:val="FFFFFF"/>
                <w:sz w:val="28"/>
                <w:szCs w:val="28"/>
              </w:rPr>
            </w:pPr>
            <w:r>
              <w:rPr>
                <w:b/>
                <w:color w:val="FFFFFF"/>
                <w:sz w:val="28"/>
                <w:szCs w:val="28"/>
              </w:rPr>
              <w:t>Year 1</w:t>
            </w:r>
          </w:p>
        </w:tc>
        <w:tc>
          <w:tcPr>
            <w:tcW w:w="2085" w:type="dxa"/>
            <w:shd w:val="clear" w:color="auto" w:fill="009999"/>
          </w:tcPr>
          <w:p w14:paraId="46771850" w14:textId="77777777" w:rsidR="009F0F59" w:rsidRDefault="00372855">
            <w:pPr>
              <w:jc w:val="center"/>
              <w:rPr>
                <w:b/>
                <w:color w:val="FFFFFF"/>
                <w:sz w:val="28"/>
                <w:szCs w:val="28"/>
              </w:rPr>
            </w:pPr>
            <w:r>
              <w:rPr>
                <w:b/>
                <w:color w:val="FFFFFF"/>
                <w:sz w:val="28"/>
                <w:szCs w:val="28"/>
              </w:rPr>
              <w:t>Year 2</w:t>
            </w:r>
          </w:p>
        </w:tc>
        <w:tc>
          <w:tcPr>
            <w:tcW w:w="2070" w:type="dxa"/>
            <w:shd w:val="clear" w:color="auto" w:fill="009999"/>
          </w:tcPr>
          <w:p w14:paraId="61EC9079" w14:textId="77777777" w:rsidR="009F0F59" w:rsidRDefault="00372855">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9F0F59" w:rsidRDefault="00372855">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9F0F59" w:rsidRDefault="00372855">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9F0F59" w:rsidRDefault="00372855">
            <w:pPr>
              <w:jc w:val="center"/>
              <w:rPr>
                <w:b/>
                <w:color w:val="FFFFFF"/>
                <w:sz w:val="28"/>
                <w:szCs w:val="28"/>
              </w:rPr>
            </w:pPr>
            <w:r>
              <w:rPr>
                <w:b/>
                <w:color w:val="FFFFFF"/>
                <w:sz w:val="28"/>
                <w:szCs w:val="28"/>
              </w:rPr>
              <w:t>Year 6</w:t>
            </w:r>
          </w:p>
        </w:tc>
      </w:tr>
      <w:tr w:rsidR="00496DC4" w14:paraId="64EA6A03" w14:textId="77777777" w:rsidTr="00B161FE">
        <w:tc>
          <w:tcPr>
            <w:tcW w:w="1275" w:type="dxa"/>
            <w:shd w:val="clear" w:color="auto" w:fill="009999"/>
          </w:tcPr>
          <w:p w14:paraId="76B361E4" w14:textId="77777777" w:rsidR="00496DC4" w:rsidRDefault="00496DC4" w:rsidP="00496DC4">
            <w:pPr>
              <w:rPr>
                <w:b/>
                <w:color w:val="FFFFFF"/>
                <w:sz w:val="28"/>
                <w:szCs w:val="28"/>
              </w:rPr>
            </w:pPr>
            <w:r>
              <w:rPr>
                <w:b/>
                <w:color w:val="FFFFFF"/>
                <w:sz w:val="28"/>
                <w:szCs w:val="28"/>
              </w:rPr>
              <w:t>Autumn Term</w:t>
            </w:r>
          </w:p>
        </w:tc>
        <w:tc>
          <w:tcPr>
            <w:tcW w:w="1635" w:type="dxa"/>
          </w:tcPr>
          <w:p w14:paraId="6CBB92F3" w14:textId="77777777" w:rsidR="00496DC4" w:rsidRPr="00FD0B05" w:rsidRDefault="00496DC4" w:rsidP="00496DC4">
            <w:pPr>
              <w:rPr>
                <w:b/>
              </w:rPr>
            </w:pPr>
            <w:r w:rsidRPr="00FD0B05">
              <w:rPr>
                <w:b/>
              </w:rPr>
              <w:t>Animals (Pets)</w:t>
            </w:r>
          </w:p>
          <w:p w14:paraId="7301717B" w14:textId="77777777" w:rsidR="00496DC4" w:rsidRDefault="00496DC4" w:rsidP="00496DC4">
            <w:r w:rsidRPr="00C34C75">
              <w:rPr>
                <w:i/>
              </w:rPr>
              <w:t>Can name pets and where they live</w:t>
            </w:r>
          </w:p>
          <w:p w14:paraId="196B699B" w14:textId="77777777" w:rsidR="00496DC4" w:rsidRPr="00E353D0" w:rsidRDefault="00496DC4" w:rsidP="00496DC4">
            <w:pPr>
              <w:rPr>
                <w:i/>
              </w:rPr>
            </w:pPr>
            <w:r w:rsidRPr="00E353D0">
              <w:rPr>
                <w:i/>
              </w:rPr>
              <w:t xml:space="preserve">ELG: Explore the natural world around them, making observations and drawing pictures of animals and </w:t>
            </w:r>
            <w:proofErr w:type="gramStart"/>
            <w:r w:rsidRPr="00E353D0">
              <w:rPr>
                <w:i/>
              </w:rPr>
              <w:t>plants;</w:t>
            </w:r>
            <w:proofErr w:type="gramEnd"/>
          </w:p>
          <w:p w14:paraId="4EEA9153" w14:textId="77777777" w:rsidR="00496DC4" w:rsidRDefault="00496DC4" w:rsidP="00496DC4">
            <w:pPr>
              <w:rPr>
                <w:sz w:val="20"/>
                <w:szCs w:val="20"/>
              </w:rPr>
            </w:pPr>
          </w:p>
          <w:p w14:paraId="04D63271" w14:textId="77777777" w:rsidR="00496DC4" w:rsidRDefault="00496DC4" w:rsidP="00496DC4">
            <w:pPr>
              <w:rPr>
                <w:sz w:val="20"/>
                <w:szCs w:val="20"/>
              </w:rPr>
            </w:pPr>
          </w:p>
          <w:p w14:paraId="2859D9F1" w14:textId="77777777" w:rsidR="00496DC4" w:rsidRPr="00FD0B05" w:rsidRDefault="00496DC4" w:rsidP="00496DC4">
            <w:pPr>
              <w:rPr>
                <w:b/>
              </w:rPr>
            </w:pPr>
            <w:r w:rsidRPr="00FD0B05">
              <w:rPr>
                <w:b/>
              </w:rPr>
              <w:t xml:space="preserve">Materials </w:t>
            </w:r>
          </w:p>
          <w:p w14:paraId="1A0AB191" w14:textId="77777777" w:rsidR="00496DC4" w:rsidRPr="00E353D0" w:rsidRDefault="00496DC4" w:rsidP="00496DC4">
            <w:pPr>
              <w:rPr>
                <w:i/>
              </w:rPr>
            </w:pPr>
            <w:r w:rsidRPr="00E353D0">
              <w:rPr>
                <w:i/>
              </w:rPr>
              <w:t>Explore properties of everyday materials</w:t>
            </w:r>
          </w:p>
          <w:p w14:paraId="274AD84D" w14:textId="77777777" w:rsidR="00496DC4" w:rsidRDefault="00496DC4" w:rsidP="00496DC4">
            <w:pPr>
              <w:rPr>
                <w:i/>
              </w:rPr>
            </w:pPr>
            <w:r w:rsidRPr="00E353D0">
              <w:rPr>
                <w:i/>
              </w:rPr>
              <w:t xml:space="preserve">Name some materials </w:t>
            </w:r>
          </w:p>
          <w:p w14:paraId="64799F5E" w14:textId="77777777" w:rsidR="00496DC4" w:rsidRDefault="00496DC4" w:rsidP="00496DC4">
            <w:pPr>
              <w:shd w:val="clear" w:color="auto" w:fill="FFFFFF"/>
              <w:spacing w:after="75"/>
              <w:rPr>
                <w:i/>
              </w:rPr>
            </w:pPr>
          </w:p>
          <w:p w14:paraId="32DFA349" w14:textId="07BFCF1F" w:rsidR="00496DC4" w:rsidRPr="00FD0B05" w:rsidRDefault="00496DC4" w:rsidP="00496DC4">
            <w:pPr>
              <w:shd w:val="clear" w:color="auto" w:fill="FFFFFF"/>
              <w:spacing w:after="75"/>
              <w:rPr>
                <w:b/>
              </w:rPr>
            </w:pPr>
            <w:r w:rsidRPr="00FD0B05">
              <w:rPr>
                <w:b/>
              </w:rPr>
              <w:t xml:space="preserve">Seasonal Changes </w:t>
            </w:r>
            <w:r>
              <w:rPr>
                <w:b/>
              </w:rPr>
              <w:t xml:space="preserve">throughout the year </w:t>
            </w:r>
          </w:p>
          <w:p w14:paraId="4887E4F6" w14:textId="77777777" w:rsidR="00496DC4" w:rsidRPr="00E353D0" w:rsidRDefault="00496DC4" w:rsidP="00496DC4">
            <w:pPr>
              <w:rPr>
                <w:i/>
              </w:rPr>
            </w:pPr>
            <w:r w:rsidRPr="00E353D0">
              <w:rPr>
                <w:i/>
              </w:rPr>
              <w:t>Can talk about different weather</w:t>
            </w:r>
          </w:p>
          <w:p w14:paraId="2067891C" w14:textId="77777777" w:rsidR="00496DC4" w:rsidRPr="00E353D0" w:rsidRDefault="00496DC4" w:rsidP="00496DC4">
            <w:pPr>
              <w:rPr>
                <w:i/>
              </w:rPr>
            </w:pPr>
            <w:r w:rsidRPr="00E353D0">
              <w:rPr>
                <w:i/>
              </w:rPr>
              <w:t>Can talk about the 4 seasons</w:t>
            </w:r>
          </w:p>
          <w:p w14:paraId="3F03C58C" w14:textId="77777777" w:rsidR="00496DC4" w:rsidRPr="00E353D0" w:rsidRDefault="00496DC4" w:rsidP="00496DC4">
            <w:pPr>
              <w:rPr>
                <w:b/>
                <w:i/>
              </w:rPr>
            </w:pPr>
            <w:r w:rsidRPr="00E353D0">
              <w:rPr>
                <w:i/>
              </w:rPr>
              <w:lastRenderedPageBreak/>
              <w:t>DM: Describe what they see, hear and feel whilst outside.</w:t>
            </w:r>
          </w:p>
          <w:p w14:paraId="3198180E" w14:textId="0EBE658D" w:rsidR="00496DC4" w:rsidRPr="00E353D0" w:rsidRDefault="00496DC4" w:rsidP="00496DC4">
            <w:pPr>
              <w:rPr>
                <w:i/>
              </w:rPr>
            </w:pPr>
            <w:r w:rsidRPr="00E353D0">
              <w:rPr>
                <w:i/>
              </w:rPr>
              <w:t>ELG: Understand the effect of changing seasons on the natural world around them.</w:t>
            </w:r>
          </w:p>
          <w:p w14:paraId="56F7ED7A" w14:textId="7FE6CB9D" w:rsidR="00496DC4" w:rsidRDefault="00496DC4" w:rsidP="00496DC4">
            <w:pPr>
              <w:rPr>
                <w:sz w:val="20"/>
                <w:szCs w:val="20"/>
              </w:rPr>
            </w:pPr>
          </w:p>
        </w:tc>
        <w:tc>
          <w:tcPr>
            <w:tcW w:w="2070" w:type="dxa"/>
          </w:tcPr>
          <w:p w14:paraId="2DE3D4EB" w14:textId="77777777" w:rsidR="00496DC4" w:rsidRPr="001D41B1" w:rsidRDefault="00496DC4" w:rsidP="00496DC4">
            <w:pPr>
              <w:rPr>
                <w:b/>
                <w:sz w:val="20"/>
              </w:rPr>
            </w:pPr>
            <w:r w:rsidRPr="001D41B1">
              <w:rPr>
                <w:b/>
                <w:sz w:val="20"/>
              </w:rPr>
              <w:lastRenderedPageBreak/>
              <w:t xml:space="preserve">Everyday Materials </w:t>
            </w:r>
          </w:p>
          <w:p w14:paraId="186BF525" w14:textId="77777777" w:rsidR="00496DC4" w:rsidRPr="001D41B1" w:rsidRDefault="00496DC4" w:rsidP="00496DC4">
            <w:pPr>
              <w:pStyle w:val="ListParagraph"/>
              <w:numPr>
                <w:ilvl w:val="0"/>
                <w:numId w:val="1"/>
              </w:numPr>
              <w:rPr>
                <w:sz w:val="20"/>
              </w:rPr>
            </w:pPr>
            <w:r w:rsidRPr="001D41B1">
              <w:rPr>
                <w:sz w:val="20"/>
              </w:rPr>
              <w:t>distinguish between an object and the material from which it is made</w:t>
            </w:r>
          </w:p>
          <w:p w14:paraId="00A841A5" w14:textId="77777777" w:rsidR="00496DC4" w:rsidRDefault="00496DC4" w:rsidP="00496DC4">
            <w:pPr>
              <w:pStyle w:val="ListParagraph"/>
              <w:numPr>
                <w:ilvl w:val="0"/>
                <w:numId w:val="1"/>
              </w:numPr>
              <w:rPr>
                <w:sz w:val="20"/>
              </w:rPr>
            </w:pPr>
            <w:r w:rsidRPr="001D41B1">
              <w:rPr>
                <w:sz w:val="20"/>
              </w:rPr>
              <w:t>identify and name a variety of everyday materials, including wood, plastic, glass, metal, water, and rock</w:t>
            </w:r>
          </w:p>
          <w:p w14:paraId="6A1B510E" w14:textId="77777777" w:rsidR="00496DC4" w:rsidRDefault="00496DC4" w:rsidP="00496DC4">
            <w:pPr>
              <w:pStyle w:val="ListParagraph"/>
              <w:ind w:left="360"/>
              <w:rPr>
                <w:sz w:val="20"/>
              </w:rPr>
            </w:pPr>
          </w:p>
          <w:p w14:paraId="1EC75AA9" w14:textId="77777777" w:rsidR="00496DC4" w:rsidRPr="001D41B1" w:rsidRDefault="00496DC4" w:rsidP="00496DC4">
            <w:pPr>
              <w:rPr>
                <w:b/>
                <w:sz w:val="20"/>
              </w:rPr>
            </w:pPr>
            <w:r w:rsidRPr="001D41B1">
              <w:rPr>
                <w:b/>
                <w:sz w:val="20"/>
              </w:rPr>
              <w:t xml:space="preserve">Seasonal Changes - Autumn </w:t>
            </w:r>
          </w:p>
          <w:p w14:paraId="60EDBFB0" w14:textId="77777777" w:rsidR="00496DC4" w:rsidRDefault="00496DC4" w:rsidP="00496DC4">
            <w:pPr>
              <w:pStyle w:val="ListParagraph"/>
              <w:numPr>
                <w:ilvl w:val="0"/>
                <w:numId w:val="1"/>
              </w:numPr>
              <w:rPr>
                <w:sz w:val="20"/>
              </w:rPr>
            </w:pPr>
            <w:r w:rsidRPr="001D41B1">
              <w:rPr>
                <w:sz w:val="20"/>
              </w:rPr>
              <w:t>observe changes across the 4 seasons</w:t>
            </w:r>
          </w:p>
          <w:p w14:paraId="1BDFA8EB" w14:textId="77777777" w:rsidR="00496DC4" w:rsidRPr="001D41B1" w:rsidRDefault="00496DC4" w:rsidP="00496DC4">
            <w:pPr>
              <w:pStyle w:val="ListParagraph"/>
              <w:numPr>
                <w:ilvl w:val="0"/>
                <w:numId w:val="1"/>
              </w:numPr>
              <w:rPr>
                <w:sz w:val="20"/>
              </w:rPr>
            </w:pPr>
            <w:r w:rsidRPr="001D41B1">
              <w:rPr>
                <w:sz w:val="20"/>
              </w:rPr>
              <w:t>observe and describe weather associated with the seasons and how day length varies</w:t>
            </w:r>
          </w:p>
          <w:p w14:paraId="0626EFBA" w14:textId="77777777" w:rsidR="00496DC4" w:rsidRPr="003E38F2" w:rsidRDefault="00496DC4" w:rsidP="00496DC4">
            <w:pPr>
              <w:rPr>
                <w:sz w:val="20"/>
              </w:rPr>
            </w:pPr>
          </w:p>
          <w:p w14:paraId="00927CCB" w14:textId="77777777" w:rsidR="00496DC4" w:rsidRDefault="00496DC4" w:rsidP="00496DC4">
            <w:pPr>
              <w:rPr>
                <w:sz w:val="20"/>
                <w:szCs w:val="20"/>
              </w:rPr>
            </w:pPr>
          </w:p>
          <w:p w14:paraId="7C7BC04B" w14:textId="77777777" w:rsidR="00496DC4" w:rsidRDefault="00496DC4" w:rsidP="00496DC4">
            <w:pPr>
              <w:rPr>
                <w:sz w:val="20"/>
                <w:szCs w:val="20"/>
              </w:rPr>
            </w:pPr>
          </w:p>
          <w:p w14:paraId="6244F044" w14:textId="77777777" w:rsidR="00496DC4" w:rsidRDefault="00496DC4" w:rsidP="00496DC4">
            <w:pPr>
              <w:rPr>
                <w:sz w:val="20"/>
                <w:szCs w:val="20"/>
              </w:rPr>
            </w:pPr>
          </w:p>
          <w:p w14:paraId="007F9C4B" w14:textId="77777777" w:rsidR="00496DC4" w:rsidRDefault="00496DC4" w:rsidP="00496DC4">
            <w:pPr>
              <w:rPr>
                <w:sz w:val="20"/>
                <w:szCs w:val="20"/>
              </w:rPr>
            </w:pPr>
          </w:p>
          <w:p w14:paraId="004B0634" w14:textId="77777777" w:rsidR="00496DC4" w:rsidRDefault="00496DC4" w:rsidP="00496DC4">
            <w:pPr>
              <w:rPr>
                <w:sz w:val="20"/>
                <w:szCs w:val="20"/>
              </w:rPr>
            </w:pPr>
          </w:p>
          <w:p w14:paraId="2F49510D" w14:textId="31BB7791" w:rsidR="00496DC4" w:rsidRDefault="00496DC4" w:rsidP="00496DC4">
            <w:pPr>
              <w:rPr>
                <w:sz w:val="20"/>
                <w:szCs w:val="20"/>
              </w:rPr>
            </w:pPr>
          </w:p>
        </w:tc>
        <w:tc>
          <w:tcPr>
            <w:tcW w:w="2085" w:type="dxa"/>
          </w:tcPr>
          <w:p w14:paraId="4D61B91B" w14:textId="77777777" w:rsidR="00496DC4" w:rsidRPr="00B260EF" w:rsidRDefault="00496DC4" w:rsidP="00496DC4">
            <w:pPr>
              <w:rPr>
                <w:b/>
                <w:sz w:val="20"/>
                <w:szCs w:val="20"/>
              </w:rPr>
            </w:pPr>
            <w:r w:rsidRPr="00B260EF">
              <w:rPr>
                <w:b/>
                <w:sz w:val="20"/>
                <w:szCs w:val="20"/>
              </w:rPr>
              <w:t>Animals (including humans)</w:t>
            </w:r>
          </w:p>
          <w:p w14:paraId="39070EBC" w14:textId="77777777" w:rsidR="00496DC4" w:rsidRPr="00B260EF" w:rsidRDefault="00496DC4" w:rsidP="00496DC4">
            <w:pPr>
              <w:pStyle w:val="ListParagraph"/>
              <w:numPr>
                <w:ilvl w:val="0"/>
                <w:numId w:val="6"/>
              </w:numPr>
              <w:rPr>
                <w:sz w:val="20"/>
                <w:szCs w:val="20"/>
              </w:rPr>
            </w:pPr>
            <w:r w:rsidRPr="00B260EF">
              <w:rPr>
                <w:sz w:val="20"/>
                <w:szCs w:val="20"/>
              </w:rPr>
              <w:t>notice that animals, including humans, have offspring which grow into adults</w:t>
            </w:r>
          </w:p>
          <w:p w14:paraId="5ECD188A" w14:textId="77777777" w:rsidR="00496DC4" w:rsidRPr="00B260EF" w:rsidRDefault="00496DC4" w:rsidP="00496DC4">
            <w:pPr>
              <w:pStyle w:val="ListParagraph"/>
              <w:numPr>
                <w:ilvl w:val="0"/>
                <w:numId w:val="6"/>
              </w:numPr>
              <w:rPr>
                <w:sz w:val="20"/>
                <w:szCs w:val="20"/>
              </w:rPr>
            </w:pPr>
            <w:r w:rsidRPr="00B260EF">
              <w:rPr>
                <w:sz w:val="20"/>
                <w:szCs w:val="20"/>
              </w:rPr>
              <w:t>find out about and describe the basic needs of animals, including humans, for survival (water, food and air)</w:t>
            </w:r>
          </w:p>
          <w:p w14:paraId="7D334297" w14:textId="77777777" w:rsidR="00496DC4" w:rsidRPr="00B260EF" w:rsidRDefault="00496DC4" w:rsidP="00496DC4">
            <w:pPr>
              <w:pStyle w:val="ListParagraph"/>
              <w:numPr>
                <w:ilvl w:val="0"/>
                <w:numId w:val="6"/>
              </w:numPr>
              <w:rPr>
                <w:sz w:val="20"/>
                <w:szCs w:val="20"/>
              </w:rPr>
            </w:pPr>
            <w:r w:rsidRPr="00B260EF">
              <w:rPr>
                <w:sz w:val="20"/>
                <w:szCs w:val="20"/>
              </w:rPr>
              <w:t>describe the importance for humans of exercise, eating the right amounts of different types of food, and hygiene</w:t>
            </w:r>
          </w:p>
          <w:p w14:paraId="328EA09B" w14:textId="77777777" w:rsidR="00496DC4" w:rsidRPr="00B260EF" w:rsidRDefault="00496DC4" w:rsidP="00496DC4">
            <w:pPr>
              <w:pStyle w:val="ListParagraph"/>
              <w:numPr>
                <w:ilvl w:val="0"/>
                <w:numId w:val="6"/>
              </w:numPr>
              <w:tabs>
                <w:tab w:val="left" w:pos="6123"/>
              </w:tabs>
              <w:rPr>
                <w:sz w:val="20"/>
                <w:szCs w:val="20"/>
              </w:rPr>
            </w:pPr>
            <w:r w:rsidRPr="00B260EF">
              <w:rPr>
                <w:sz w:val="20"/>
                <w:szCs w:val="20"/>
              </w:rPr>
              <w:t>To find out about the different ways in which animals reproduce.</w:t>
            </w:r>
          </w:p>
          <w:p w14:paraId="0ADEF9D8" w14:textId="77777777" w:rsidR="00496DC4" w:rsidRDefault="00496DC4" w:rsidP="00496DC4">
            <w:pPr>
              <w:pStyle w:val="ListParagraph"/>
              <w:numPr>
                <w:ilvl w:val="0"/>
                <w:numId w:val="6"/>
              </w:numPr>
              <w:rPr>
                <w:sz w:val="20"/>
                <w:szCs w:val="20"/>
              </w:rPr>
            </w:pPr>
            <w:r w:rsidRPr="003E38F2">
              <w:rPr>
                <w:sz w:val="20"/>
                <w:szCs w:val="20"/>
              </w:rPr>
              <w:t>To explore how humans grow as they get older.</w:t>
            </w:r>
          </w:p>
          <w:p w14:paraId="272396AE" w14:textId="77777777" w:rsidR="00496DC4" w:rsidRPr="003E38F2" w:rsidRDefault="00496DC4" w:rsidP="00496DC4">
            <w:pPr>
              <w:rPr>
                <w:b/>
                <w:sz w:val="20"/>
                <w:szCs w:val="20"/>
              </w:rPr>
            </w:pPr>
            <w:r w:rsidRPr="003E38F2">
              <w:rPr>
                <w:b/>
                <w:sz w:val="20"/>
                <w:szCs w:val="20"/>
              </w:rPr>
              <w:t xml:space="preserve">Living things and their habitats </w:t>
            </w:r>
          </w:p>
          <w:p w14:paraId="1B58686E" w14:textId="77777777" w:rsidR="00496DC4" w:rsidRPr="00B260EF" w:rsidRDefault="00496DC4" w:rsidP="00496DC4">
            <w:pPr>
              <w:pStyle w:val="ListParagraph"/>
              <w:numPr>
                <w:ilvl w:val="0"/>
                <w:numId w:val="6"/>
              </w:numPr>
              <w:shd w:val="clear" w:color="auto" w:fill="FFFFFF"/>
              <w:spacing w:after="75"/>
              <w:rPr>
                <w:color w:val="0B0C0C"/>
                <w:sz w:val="20"/>
                <w:szCs w:val="20"/>
              </w:rPr>
            </w:pPr>
            <w:r w:rsidRPr="00B260EF">
              <w:rPr>
                <w:color w:val="0B0C0C"/>
                <w:sz w:val="20"/>
                <w:szCs w:val="20"/>
              </w:rPr>
              <w:t xml:space="preserve">Explore and compare the differences between things that are living, dead, and things </w:t>
            </w:r>
            <w:r w:rsidRPr="00B260EF">
              <w:rPr>
                <w:color w:val="0B0C0C"/>
                <w:sz w:val="20"/>
                <w:szCs w:val="20"/>
              </w:rPr>
              <w:lastRenderedPageBreak/>
              <w:t>that have never been alive</w:t>
            </w:r>
          </w:p>
          <w:p w14:paraId="215BB8E9" w14:textId="23E719F8" w:rsidR="00496DC4" w:rsidRPr="00E43D5A" w:rsidRDefault="00496DC4" w:rsidP="00496DC4">
            <w:pPr>
              <w:pStyle w:val="ListParagraph"/>
              <w:numPr>
                <w:ilvl w:val="0"/>
                <w:numId w:val="6"/>
              </w:numPr>
              <w:tabs>
                <w:tab w:val="left" w:pos="6123"/>
              </w:tabs>
              <w:rPr>
                <w:sz w:val="20"/>
                <w:szCs w:val="20"/>
              </w:rPr>
            </w:pPr>
            <w:r w:rsidRPr="00B260EF">
              <w:rPr>
                <w:sz w:val="20"/>
                <w:szCs w:val="20"/>
              </w:rPr>
              <w:t xml:space="preserve">Identify that most living things live in habitats to which they are suited and describe how different habitats provide for the basic needs of different kinds of animals and plants, and how they depend on each other. </w:t>
            </w:r>
          </w:p>
          <w:p w14:paraId="56D183C2" w14:textId="77777777" w:rsidR="00496DC4" w:rsidRPr="00B260EF" w:rsidRDefault="00496DC4" w:rsidP="00496DC4">
            <w:pPr>
              <w:pStyle w:val="ListParagraph"/>
              <w:numPr>
                <w:ilvl w:val="0"/>
                <w:numId w:val="6"/>
              </w:numPr>
              <w:tabs>
                <w:tab w:val="left" w:pos="6123"/>
              </w:tabs>
              <w:rPr>
                <w:sz w:val="20"/>
                <w:szCs w:val="20"/>
              </w:rPr>
            </w:pPr>
            <w:r w:rsidRPr="00B260EF">
              <w:rPr>
                <w:sz w:val="20"/>
                <w:szCs w:val="20"/>
              </w:rPr>
              <w:t>Identify and name a variety of animals in their habitats.</w:t>
            </w:r>
          </w:p>
          <w:p w14:paraId="3EB87D66" w14:textId="77777777" w:rsidR="00496DC4" w:rsidRDefault="00496DC4" w:rsidP="00496DC4">
            <w:pPr>
              <w:pStyle w:val="ListParagraph"/>
              <w:numPr>
                <w:ilvl w:val="0"/>
                <w:numId w:val="6"/>
              </w:numPr>
              <w:tabs>
                <w:tab w:val="left" w:pos="6123"/>
              </w:tabs>
              <w:rPr>
                <w:sz w:val="20"/>
                <w:szCs w:val="20"/>
              </w:rPr>
            </w:pPr>
            <w:r w:rsidRPr="00B260EF">
              <w:rPr>
                <w:sz w:val="20"/>
                <w:szCs w:val="20"/>
              </w:rPr>
              <w:t>Identify and name a variety of plants and animals in their habitats, including microhabitats.</w:t>
            </w:r>
          </w:p>
          <w:p w14:paraId="483A69DF" w14:textId="46AF7650" w:rsidR="00496DC4" w:rsidRPr="003E38F2" w:rsidRDefault="00496DC4" w:rsidP="00496DC4">
            <w:pPr>
              <w:pStyle w:val="ListParagraph"/>
              <w:numPr>
                <w:ilvl w:val="0"/>
                <w:numId w:val="6"/>
              </w:numPr>
              <w:rPr>
                <w:sz w:val="20"/>
                <w:szCs w:val="20"/>
              </w:rPr>
            </w:pPr>
            <w:r w:rsidRPr="00192B5B">
              <w:rPr>
                <w:sz w:val="20"/>
                <w:szCs w:val="20"/>
              </w:rPr>
              <w:t>Describe how animals obtain their food from plants and other animals, using the idea of a simple food chain, identify and name different food sources</w:t>
            </w:r>
          </w:p>
        </w:tc>
        <w:tc>
          <w:tcPr>
            <w:tcW w:w="2070" w:type="dxa"/>
            <w:vAlign w:val="center"/>
          </w:tcPr>
          <w:p w14:paraId="28E13E5F" w14:textId="77777777" w:rsidR="00496DC4" w:rsidRDefault="00496DC4" w:rsidP="00496DC4">
            <w:pPr>
              <w:jc w:val="center"/>
              <w:rPr>
                <w:b/>
                <w:sz w:val="20"/>
                <w:szCs w:val="20"/>
              </w:rPr>
            </w:pPr>
            <w:r w:rsidRPr="00145468">
              <w:rPr>
                <w:b/>
                <w:sz w:val="20"/>
                <w:szCs w:val="20"/>
              </w:rPr>
              <w:lastRenderedPageBreak/>
              <w:t>Soils and Rocks</w:t>
            </w:r>
          </w:p>
          <w:p w14:paraId="22865ADD" w14:textId="77777777" w:rsidR="00145468" w:rsidRPr="00145468" w:rsidRDefault="00145468" w:rsidP="00145468">
            <w:pPr>
              <w:pStyle w:val="ListParagraph"/>
              <w:numPr>
                <w:ilvl w:val="0"/>
                <w:numId w:val="9"/>
              </w:numPr>
              <w:rPr>
                <w:bCs/>
                <w:sz w:val="20"/>
                <w:szCs w:val="20"/>
              </w:rPr>
            </w:pPr>
            <w:r w:rsidRPr="00145468">
              <w:rPr>
                <w:bCs/>
                <w:sz w:val="20"/>
                <w:szCs w:val="20"/>
              </w:rPr>
              <w:t xml:space="preserve">compare and group together different kinds of rocks </w:t>
            </w:r>
            <w:proofErr w:type="gramStart"/>
            <w:r w:rsidRPr="00145468">
              <w:rPr>
                <w:bCs/>
                <w:sz w:val="20"/>
                <w:szCs w:val="20"/>
              </w:rPr>
              <w:t>on the basis of</w:t>
            </w:r>
            <w:proofErr w:type="gramEnd"/>
            <w:r w:rsidRPr="00145468">
              <w:rPr>
                <w:bCs/>
                <w:sz w:val="20"/>
                <w:szCs w:val="20"/>
              </w:rPr>
              <w:t xml:space="preserve"> their appearance and simple physical properties </w:t>
            </w:r>
          </w:p>
          <w:p w14:paraId="175893F3" w14:textId="77777777" w:rsidR="00145468" w:rsidRPr="00145468" w:rsidRDefault="00145468" w:rsidP="00145468">
            <w:pPr>
              <w:pStyle w:val="ListParagraph"/>
              <w:numPr>
                <w:ilvl w:val="0"/>
                <w:numId w:val="8"/>
              </w:numPr>
              <w:rPr>
                <w:bCs/>
                <w:sz w:val="20"/>
                <w:szCs w:val="20"/>
              </w:rPr>
            </w:pPr>
            <w:r w:rsidRPr="00145468">
              <w:rPr>
                <w:bCs/>
                <w:sz w:val="20"/>
                <w:szCs w:val="20"/>
              </w:rPr>
              <w:t>describe in simple terms how fossils are formed when things that have lived are trapped within rock </w:t>
            </w:r>
          </w:p>
          <w:p w14:paraId="3C308594" w14:textId="77777777" w:rsidR="00145468" w:rsidRPr="00145468" w:rsidRDefault="00145468" w:rsidP="00145468">
            <w:pPr>
              <w:pStyle w:val="ListParagraph"/>
              <w:numPr>
                <w:ilvl w:val="0"/>
                <w:numId w:val="8"/>
              </w:numPr>
              <w:rPr>
                <w:bCs/>
                <w:sz w:val="20"/>
                <w:szCs w:val="20"/>
              </w:rPr>
            </w:pPr>
            <w:r w:rsidRPr="00145468">
              <w:rPr>
                <w:bCs/>
                <w:sz w:val="20"/>
                <w:szCs w:val="20"/>
              </w:rPr>
              <w:t xml:space="preserve">recognise that soils are made from rocks and organic matter </w:t>
            </w:r>
          </w:p>
          <w:p w14:paraId="1872CA8B" w14:textId="77777777" w:rsidR="00145468" w:rsidRPr="00145468" w:rsidRDefault="00145468" w:rsidP="00496DC4">
            <w:pPr>
              <w:jc w:val="center"/>
              <w:rPr>
                <w:b/>
                <w:sz w:val="20"/>
                <w:szCs w:val="20"/>
              </w:rPr>
            </w:pPr>
          </w:p>
          <w:p w14:paraId="5C4DD048" w14:textId="77777777" w:rsidR="00496DC4" w:rsidRDefault="00496DC4" w:rsidP="00496DC4">
            <w:pPr>
              <w:rPr>
                <w:b/>
                <w:sz w:val="20"/>
                <w:szCs w:val="20"/>
              </w:rPr>
            </w:pPr>
            <w:r w:rsidRPr="00145468">
              <w:rPr>
                <w:b/>
                <w:sz w:val="20"/>
                <w:szCs w:val="20"/>
              </w:rPr>
              <w:t>Forces and Magnets</w:t>
            </w:r>
          </w:p>
          <w:p w14:paraId="2E12DA75" w14:textId="77777777" w:rsidR="00271291" w:rsidRPr="00271291" w:rsidRDefault="00271291" w:rsidP="00271291">
            <w:pPr>
              <w:pStyle w:val="ListParagraph"/>
              <w:numPr>
                <w:ilvl w:val="0"/>
                <w:numId w:val="12"/>
              </w:numPr>
              <w:rPr>
                <w:bCs/>
                <w:sz w:val="20"/>
                <w:szCs w:val="20"/>
              </w:rPr>
            </w:pPr>
            <w:r w:rsidRPr="00271291">
              <w:rPr>
                <w:bCs/>
                <w:sz w:val="20"/>
                <w:szCs w:val="20"/>
              </w:rPr>
              <w:t>Compare how things move on different surfaces </w:t>
            </w:r>
          </w:p>
          <w:p w14:paraId="245377CC" w14:textId="77777777" w:rsidR="00271291" w:rsidRPr="00271291" w:rsidRDefault="00271291" w:rsidP="00271291">
            <w:pPr>
              <w:pStyle w:val="ListParagraph"/>
              <w:numPr>
                <w:ilvl w:val="0"/>
                <w:numId w:val="12"/>
              </w:numPr>
              <w:rPr>
                <w:bCs/>
                <w:sz w:val="20"/>
                <w:szCs w:val="20"/>
              </w:rPr>
            </w:pPr>
            <w:r w:rsidRPr="00271291">
              <w:rPr>
                <w:bCs/>
                <w:sz w:val="20"/>
                <w:szCs w:val="20"/>
              </w:rPr>
              <w:t xml:space="preserve">notice that some forces need contact </w:t>
            </w:r>
            <w:r w:rsidRPr="00271291">
              <w:rPr>
                <w:bCs/>
                <w:sz w:val="20"/>
                <w:szCs w:val="20"/>
              </w:rPr>
              <w:lastRenderedPageBreak/>
              <w:t>between two objects, but magnetic forces can act at a distance </w:t>
            </w:r>
          </w:p>
          <w:p w14:paraId="312796EA" w14:textId="77777777" w:rsidR="00271291" w:rsidRPr="00271291" w:rsidRDefault="00271291" w:rsidP="00271291">
            <w:pPr>
              <w:pStyle w:val="ListParagraph"/>
              <w:numPr>
                <w:ilvl w:val="0"/>
                <w:numId w:val="12"/>
              </w:numPr>
              <w:rPr>
                <w:bCs/>
                <w:sz w:val="20"/>
                <w:szCs w:val="20"/>
              </w:rPr>
            </w:pPr>
            <w:r w:rsidRPr="00271291">
              <w:rPr>
                <w:bCs/>
                <w:sz w:val="20"/>
                <w:szCs w:val="20"/>
              </w:rPr>
              <w:t>observe how magnets attract or repel each other and attract some materials and not others </w:t>
            </w:r>
          </w:p>
          <w:p w14:paraId="56D565A0" w14:textId="77777777" w:rsidR="00271291" w:rsidRPr="00271291" w:rsidRDefault="00271291" w:rsidP="00271291">
            <w:pPr>
              <w:pStyle w:val="ListParagraph"/>
              <w:numPr>
                <w:ilvl w:val="0"/>
                <w:numId w:val="12"/>
              </w:numPr>
              <w:rPr>
                <w:bCs/>
                <w:sz w:val="20"/>
                <w:szCs w:val="20"/>
              </w:rPr>
            </w:pPr>
            <w:r w:rsidRPr="00271291">
              <w:rPr>
                <w:bCs/>
                <w:sz w:val="20"/>
                <w:szCs w:val="20"/>
              </w:rPr>
              <w:t xml:space="preserve">compare and group together a variety of everyday materials </w:t>
            </w:r>
            <w:proofErr w:type="gramStart"/>
            <w:r w:rsidRPr="00271291">
              <w:rPr>
                <w:bCs/>
                <w:sz w:val="20"/>
                <w:szCs w:val="20"/>
              </w:rPr>
              <w:t>on the basis of</w:t>
            </w:r>
            <w:proofErr w:type="gramEnd"/>
            <w:r w:rsidRPr="00271291">
              <w:rPr>
                <w:bCs/>
                <w:sz w:val="20"/>
                <w:szCs w:val="20"/>
              </w:rPr>
              <w:t xml:space="preserve"> whether they are attracted to a magnet, and identify some magnetic materials </w:t>
            </w:r>
          </w:p>
          <w:p w14:paraId="53A88410" w14:textId="77777777" w:rsidR="00271291" w:rsidRPr="00271291" w:rsidRDefault="00271291" w:rsidP="00271291">
            <w:pPr>
              <w:pStyle w:val="ListParagraph"/>
              <w:numPr>
                <w:ilvl w:val="0"/>
                <w:numId w:val="12"/>
              </w:numPr>
              <w:rPr>
                <w:bCs/>
                <w:sz w:val="20"/>
                <w:szCs w:val="20"/>
              </w:rPr>
            </w:pPr>
            <w:r w:rsidRPr="00271291">
              <w:rPr>
                <w:bCs/>
                <w:sz w:val="20"/>
                <w:szCs w:val="20"/>
              </w:rPr>
              <w:t>describe magnets as having two poles </w:t>
            </w:r>
          </w:p>
          <w:p w14:paraId="02DF4AF5" w14:textId="77777777" w:rsidR="00271291" w:rsidRPr="00271291" w:rsidRDefault="00271291" w:rsidP="00271291">
            <w:pPr>
              <w:pStyle w:val="ListParagraph"/>
              <w:numPr>
                <w:ilvl w:val="0"/>
                <w:numId w:val="12"/>
              </w:numPr>
              <w:rPr>
                <w:bCs/>
                <w:sz w:val="20"/>
                <w:szCs w:val="20"/>
              </w:rPr>
            </w:pPr>
            <w:r w:rsidRPr="00271291">
              <w:rPr>
                <w:bCs/>
                <w:sz w:val="20"/>
                <w:szCs w:val="20"/>
              </w:rPr>
              <w:t xml:space="preserve">predict whether two magnets will attract or repel each other, depending on which poles are facing </w:t>
            </w:r>
          </w:p>
          <w:p w14:paraId="638D349F" w14:textId="642284D2" w:rsidR="00271291" w:rsidRPr="00145468" w:rsidRDefault="00271291" w:rsidP="00496DC4">
            <w:pPr>
              <w:rPr>
                <w:b/>
                <w:sz w:val="20"/>
                <w:szCs w:val="20"/>
                <w:u w:val="single"/>
              </w:rPr>
            </w:pPr>
          </w:p>
        </w:tc>
        <w:tc>
          <w:tcPr>
            <w:tcW w:w="2085" w:type="dxa"/>
            <w:vAlign w:val="center"/>
          </w:tcPr>
          <w:p w14:paraId="1B4E62FA" w14:textId="77777777" w:rsidR="00496DC4" w:rsidRPr="00145468" w:rsidRDefault="00496DC4" w:rsidP="00145468">
            <w:pPr>
              <w:rPr>
                <w:b/>
                <w:sz w:val="20"/>
                <w:szCs w:val="20"/>
              </w:rPr>
            </w:pPr>
            <w:r w:rsidRPr="00145468">
              <w:rPr>
                <w:b/>
                <w:sz w:val="20"/>
                <w:szCs w:val="20"/>
              </w:rPr>
              <w:lastRenderedPageBreak/>
              <w:t>Sound</w:t>
            </w:r>
          </w:p>
          <w:p w14:paraId="0A2C5774" w14:textId="77777777" w:rsidR="00145468" w:rsidRPr="00145468" w:rsidRDefault="00145468" w:rsidP="00145468">
            <w:pPr>
              <w:pStyle w:val="ListParagraph"/>
              <w:numPr>
                <w:ilvl w:val="0"/>
                <w:numId w:val="10"/>
              </w:numPr>
              <w:rPr>
                <w:bCs/>
                <w:sz w:val="20"/>
                <w:szCs w:val="20"/>
              </w:rPr>
            </w:pPr>
            <w:r w:rsidRPr="00145468">
              <w:rPr>
                <w:bCs/>
                <w:sz w:val="20"/>
                <w:szCs w:val="20"/>
              </w:rPr>
              <w:t>identify how sounds are made, associating some of them with something vibrating </w:t>
            </w:r>
          </w:p>
          <w:p w14:paraId="6223B8DB" w14:textId="77777777" w:rsidR="00145468" w:rsidRPr="00145468" w:rsidRDefault="00145468" w:rsidP="00145468">
            <w:pPr>
              <w:pStyle w:val="ListParagraph"/>
              <w:numPr>
                <w:ilvl w:val="0"/>
                <w:numId w:val="10"/>
              </w:numPr>
              <w:rPr>
                <w:bCs/>
                <w:sz w:val="20"/>
                <w:szCs w:val="20"/>
              </w:rPr>
            </w:pPr>
            <w:r w:rsidRPr="00145468">
              <w:rPr>
                <w:bCs/>
                <w:sz w:val="20"/>
                <w:szCs w:val="20"/>
              </w:rPr>
              <w:t>recognise that vibrations from sounds travel through a medium to the ear </w:t>
            </w:r>
          </w:p>
          <w:p w14:paraId="0F77A0D9" w14:textId="77777777" w:rsidR="00145468" w:rsidRPr="00145468" w:rsidRDefault="00145468" w:rsidP="00145468">
            <w:pPr>
              <w:pStyle w:val="ListParagraph"/>
              <w:numPr>
                <w:ilvl w:val="0"/>
                <w:numId w:val="10"/>
              </w:numPr>
              <w:rPr>
                <w:bCs/>
                <w:sz w:val="20"/>
                <w:szCs w:val="20"/>
              </w:rPr>
            </w:pPr>
            <w:r w:rsidRPr="00145468">
              <w:rPr>
                <w:bCs/>
                <w:sz w:val="20"/>
                <w:szCs w:val="20"/>
              </w:rPr>
              <w:t>find patterns between the pitch of a sound and features of the object that produced it </w:t>
            </w:r>
          </w:p>
          <w:p w14:paraId="7B625EE6" w14:textId="77777777" w:rsidR="00145468" w:rsidRPr="00145468" w:rsidRDefault="00145468" w:rsidP="00145468">
            <w:pPr>
              <w:pStyle w:val="ListParagraph"/>
              <w:numPr>
                <w:ilvl w:val="0"/>
                <w:numId w:val="10"/>
              </w:numPr>
              <w:rPr>
                <w:bCs/>
                <w:sz w:val="20"/>
                <w:szCs w:val="20"/>
              </w:rPr>
            </w:pPr>
            <w:r w:rsidRPr="00145468">
              <w:rPr>
                <w:bCs/>
                <w:sz w:val="20"/>
                <w:szCs w:val="20"/>
              </w:rPr>
              <w:t>find patterns between the volume of a sound and the strength of the vibrations that produced it </w:t>
            </w:r>
          </w:p>
          <w:p w14:paraId="07DF94FF" w14:textId="77777777" w:rsidR="00145468" w:rsidRPr="00145468" w:rsidRDefault="00145468" w:rsidP="00145468">
            <w:pPr>
              <w:pStyle w:val="ListParagraph"/>
              <w:numPr>
                <w:ilvl w:val="0"/>
                <w:numId w:val="10"/>
              </w:numPr>
              <w:rPr>
                <w:bCs/>
                <w:sz w:val="20"/>
                <w:szCs w:val="20"/>
              </w:rPr>
            </w:pPr>
            <w:r w:rsidRPr="00145468">
              <w:rPr>
                <w:bCs/>
                <w:sz w:val="20"/>
                <w:szCs w:val="20"/>
              </w:rPr>
              <w:t xml:space="preserve">recognise that sounds get fainter as </w:t>
            </w:r>
            <w:r w:rsidRPr="00145468">
              <w:rPr>
                <w:bCs/>
                <w:sz w:val="20"/>
                <w:szCs w:val="20"/>
              </w:rPr>
              <w:lastRenderedPageBreak/>
              <w:t>the distance from the sound source increases </w:t>
            </w:r>
          </w:p>
          <w:p w14:paraId="58AFF79B" w14:textId="77777777" w:rsidR="00145468" w:rsidRDefault="00145468" w:rsidP="00145468">
            <w:pPr>
              <w:rPr>
                <w:bCs/>
                <w:sz w:val="20"/>
                <w:szCs w:val="20"/>
              </w:rPr>
            </w:pPr>
          </w:p>
          <w:p w14:paraId="3E1C3EF5" w14:textId="77777777" w:rsidR="00496DC4" w:rsidRPr="00271291" w:rsidRDefault="00496DC4" w:rsidP="00496DC4">
            <w:pPr>
              <w:rPr>
                <w:b/>
                <w:sz w:val="20"/>
                <w:szCs w:val="20"/>
              </w:rPr>
            </w:pPr>
            <w:r w:rsidRPr="00271291">
              <w:rPr>
                <w:b/>
                <w:sz w:val="20"/>
                <w:szCs w:val="20"/>
              </w:rPr>
              <w:t>States of Matter</w:t>
            </w:r>
          </w:p>
          <w:p w14:paraId="38F11D96" w14:textId="77777777" w:rsidR="00271291" w:rsidRDefault="00271291" w:rsidP="00496DC4">
            <w:pPr>
              <w:rPr>
                <w:bCs/>
                <w:sz w:val="20"/>
                <w:szCs w:val="20"/>
              </w:rPr>
            </w:pPr>
          </w:p>
          <w:p w14:paraId="7262CC0F" w14:textId="77777777" w:rsidR="00271291" w:rsidRPr="00271291" w:rsidRDefault="00271291" w:rsidP="00271291">
            <w:pPr>
              <w:pStyle w:val="ListParagraph"/>
              <w:numPr>
                <w:ilvl w:val="0"/>
                <w:numId w:val="19"/>
              </w:numPr>
              <w:rPr>
                <w:bCs/>
                <w:sz w:val="20"/>
                <w:szCs w:val="20"/>
              </w:rPr>
            </w:pPr>
            <w:r w:rsidRPr="00271291">
              <w:rPr>
                <w:bCs/>
                <w:sz w:val="20"/>
                <w:szCs w:val="20"/>
              </w:rPr>
              <w:t>compare and group materials together, according to whether they are solids, liquids or gases </w:t>
            </w:r>
          </w:p>
          <w:p w14:paraId="533B5C8D" w14:textId="77777777" w:rsidR="00271291" w:rsidRPr="00271291" w:rsidRDefault="00271291" w:rsidP="00271291">
            <w:pPr>
              <w:pStyle w:val="ListParagraph"/>
              <w:numPr>
                <w:ilvl w:val="0"/>
                <w:numId w:val="19"/>
              </w:numPr>
              <w:rPr>
                <w:bCs/>
                <w:sz w:val="20"/>
                <w:szCs w:val="20"/>
              </w:rPr>
            </w:pPr>
            <w:r w:rsidRPr="00271291">
              <w:rPr>
                <w:bCs/>
                <w:sz w:val="20"/>
                <w:szCs w:val="20"/>
              </w:rPr>
              <w:t>observe that some materials change state when they are heated or cooled, and measure or research the temperature at which this happens in degrees Celsius (°C) </w:t>
            </w:r>
          </w:p>
          <w:p w14:paraId="275A65DD" w14:textId="77777777" w:rsidR="00271291" w:rsidRPr="00271291" w:rsidRDefault="00271291" w:rsidP="00271291">
            <w:pPr>
              <w:pStyle w:val="ListParagraph"/>
              <w:numPr>
                <w:ilvl w:val="0"/>
                <w:numId w:val="19"/>
              </w:numPr>
              <w:rPr>
                <w:bCs/>
                <w:sz w:val="20"/>
                <w:szCs w:val="20"/>
              </w:rPr>
            </w:pPr>
            <w:r w:rsidRPr="00271291">
              <w:rPr>
                <w:bCs/>
                <w:sz w:val="20"/>
                <w:szCs w:val="20"/>
              </w:rPr>
              <w:t xml:space="preserve">identify the part played by evaporation and condensation in the water cycle and associate the rate of evaporation </w:t>
            </w:r>
            <w:r w:rsidRPr="00271291">
              <w:rPr>
                <w:bCs/>
                <w:sz w:val="20"/>
                <w:szCs w:val="20"/>
              </w:rPr>
              <w:lastRenderedPageBreak/>
              <w:t xml:space="preserve">with temperature </w:t>
            </w:r>
          </w:p>
          <w:p w14:paraId="08C31E24" w14:textId="2937DFDF" w:rsidR="00271291" w:rsidRPr="00702247" w:rsidRDefault="00271291" w:rsidP="00496DC4">
            <w:pPr>
              <w:rPr>
                <w:b/>
                <w:sz w:val="20"/>
                <w:szCs w:val="20"/>
                <w:u w:val="single"/>
              </w:rPr>
            </w:pPr>
          </w:p>
        </w:tc>
        <w:tc>
          <w:tcPr>
            <w:tcW w:w="2070" w:type="dxa"/>
            <w:vAlign w:val="center"/>
          </w:tcPr>
          <w:p w14:paraId="5F9439B0" w14:textId="77777777" w:rsidR="00496DC4" w:rsidRDefault="00496DC4" w:rsidP="00496DC4">
            <w:pPr>
              <w:jc w:val="center"/>
              <w:rPr>
                <w:bCs/>
                <w:sz w:val="20"/>
                <w:szCs w:val="20"/>
              </w:rPr>
            </w:pPr>
            <w:r>
              <w:rPr>
                <w:bCs/>
                <w:sz w:val="20"/>
                <w:szCs w:val="20"/>
              </w:rPr>
              <w:lastRenderedPageBreak/>
              <w:t>Earth and Space</w:t>
            </w:r>
          </w:p>
          <w:p w14:paraId="3C3215BD" w14:textId="77777777" w:rsidR="00145468" w:rsidRPr="00145468" w:rsidRDefault="00145468" w:rsidP="00145468">
            <w:pPr>
              <w:pStyle w:val="ListParagraph"/>
              <w:numPr>
                <w:ilvl w:val="0"/>
                <w:numId w:val="11"/>
              </w:numPr>
              <w:rPr>
                <w:bCs/>
                <w:sz w:val="20"/>
                <w:szCs w:val="20"/>
              </w:rPr>
            </w:pPr>
            <w:r w:rsidRPr="00145468">
              <w:rPr>
                <w:bCs/>
                <w:sz w:val="20"/>
                <w:szCs w:val="20"/>
              </w:rPr>
              <w:t>describe the movement of the Earth, and other planets, relative to the Sun in the solar system </w:t>
            </w:r>
          </w:p>
          <w:p w14:paraId="6878D4B1" w14:textId="77777777" w:rsidR="00145468" w:rsidRPr="00145468" w:rsidRDefault="00145468" w:rsidP="00145468">
            <w:pPr>
              <w:pStyle w:val="ListParagraph"/>
              <w:numPr>
                <w:ilvl w:val="0"/>
                <w:numId w:val="11"/>
              </w:numPr>
              <w:rPr>
                <w:bCs/>
                <w:sz w:val="20"/>
                <w:szCs w:val="20"/>
              </w:rPr>
            </w:pPr>
            <w:r w:rsidRPr="00145468">
              <w:rPr>
                <w:bCs/>
                <w:sz w:val="20"/>
                <w:szCs w:val="20"/>
              </w:rPr>
              <w:t>describe the movement of the Moon relative to the Earth </w:t>
            </w:r>
          </w:p>
          <w:p w14:paraId="7E846CC1" w14:textId="77777777" w:rsidR="00145468" w:rsidRPr="00145468" w:rsidRDefault="00145468" w:rsidP="00145468">
            <w:pPr>
              <w:pStyle w:val="ListParagraph"/>
              <w:numPr>
                <w:ilvl w:val="0"/>
                <w:numId w:val="11"/>
              </w:numPr>
              <w:rPr>
                <w:bCs/>
                <w:sz w:val="20"/>
                <w:szCs w:val="20"/>
              </w:rPr>
            </w:pPr>
            <w:r w:rsidRPr="00145468">
              <w:rPr>
                <w:bCs/>
                <w:sz w:val="20"/>
                <w:szCs w:val="20"/>
              </w:rPr>
              <w:t>describe the Sun, Earth and Moon as approximately spherical bodies </w:t>
            </w:r>
          </w:p>
          <w:p w14:paraId="394D1BE1" w14:textId="77777777" w:rsidR="00145468" w:rsidRPr="00145468" w:rsidRDefault="00145468" w:rsidP="00145468">
            <w:pPr>
              <w:pStyle w:val="ListParagraph"/>
              <w:numPr>
                <w:ilvl w:val="0"/>
                <w:numId w:val="11"/>
              </w:numPr>
              <w:rPr>
                <w:bCs/>
                <w:sz w:val="20"/>
                <w:szCs w:val="20"/>
              </w:rPr>
            </w:pPr>
            <w:r w:rsidRPr="00145468">
              <w:rPr>
                <w:bCs/>
                <w:sz w:val="20"/>
                <w:szCs w:val="20"/>
              </w:rPr>
              <w:t xml:space="preserve">use the idea of the Earth’s rotation to explain day and night and the apparent movement of the sun across the sky </w:t>
            </w:r>
          </w:p>
          <w:p w14:paraId="1F8F4A68" w14:textId="77777777" w:rsidR="00145468" w:rsidRDefault="00145468" w:rsidP="00496DC4">
            <w:pPr>
              <w:jc w:val="center"/>
              <w:rPr>
                <w:bCs/>
                <w:sz w:val="20"/>
                <w:szCs w:val="20"/>
              </w:rPr>
            </w:pPr>
          </w:p>
          <w:p w14:paraId="690571E3" w14:textId="77777777" w:rsidR="00496DC4" w:rsidRDefault="00496DC4" w:rsidP="00145468">
            <w:pPr>
              <w:jc w:val="center"/>
              <w:rPr>
                <w:b/>
                <w:sz w:val="20"/>
                <w:szCs w:val="20"/>
              </w:rPr>
            </w:pPr>
            <w:r w:rsidRPr="00145468">
              <w:rPr>
                <w:b/>
                <w:sz w:val="20"/>
                <w:szCs w:val="20"/>
              </w:rPr>
              <w:t>Materials</w:t>
            </w:r>
          </w:p>
          <w:p w14:paraId="3D520CA2" w14:textId="77777777" w:rsidR="00271291" w:rsidRDefault="00271291" w:rsidP="00145468">
            <w:pPr>
              <w:jc w:val="center"/>
              <w:rPr>
                <w:b/>
                <w:sz w:val="20"/>
                <w:szCs w:val="20"/>
              </w:rPr>
            </w:pPr>
          </w:p>
          <w:p w14:paraId="5AA1F6CE" w14:textId="77777777" w:rsidR="00271291" w:rsidRPr="00271291" w:rsidRDefault="00271291" w:rsidP="00271291">
            <w:pPr>
              <w:pStyle w:val="ListParagraph"/>
              <w:numPr>
                <w:ilvl w:val="0"/>
                <w:numId w:val="18"/>
              </w:numPr>
              <w:rPr>
                <w:bCs/>
                <w:sz w:val="20"/>
                <w:szCs w:val="20"/>
              </w:rPr>
            </w:pPr>
            <w:r w:rsidRPr="00271291">
              <w:rPr>
                <w:bCs/>
                <w:sz w:val="20"/>
                <w:szCs w:val="20"/>
              </w:rPr>
              <w:t xml:space="preserve">compare and group together everyday materials </w:t>
            </w:r>
            <w:proofErr w:type="gramStart"/>
            <w:r w:rsidRPr="00271291">
              <w:rPr>
                <w:bCs/>
                <w:sz w:val="20"/>
                <w:szCs w:val="20"/>
              </w:rPr>
              <w:t xml:space="preserve">on </w:t>
            </w:r>
            <w:r w:rsidRPr="00271291">
              <w:rPr>
                <w:bCs/>
                <w:sz w:val="20"/>
                <w:szCs w:val="20"/>
              </w:rPr>
              <w:lastRenderedPageBreak/>
              <w:t>the basis of</w:t>
            </w:r>
            <w:proofErr w:type="gramEnd"/>
            <w:r w:rsidRPr="00271291">
              <w:rPr>
                <w:bCs/>
                <w:sz w:val="20"/>
                <w:szCs w:val="20"/>
              </w:rPr>
              <w:t xml:space="preserve"> their properties, </w:t>
            </w:r>
            <w:proofErr w:type="gramStart"/>
            <w:r w:rsidRPr="00271291">
              <w:rPr>
                <w:bCs/>
                <w:sz w:val="20"/>
                <w:szCs w:val="20"/>
              </w:rPr>
              <w:t>including:</w:t>
            </w:r>
            <w:proofErr w:type="gramEnd"/>
            <w:r w:rsidRPr="00271291">
              <w:rPr>
                <w:bCs/>
                <w:sz w:val="20"/>
                <w:szCs w:val="20"/>
              </w:rPr>
              <w:t xml:space="preserve"> hardness, solubility, transparency, conductivity (electrical and thermal), and response to magnets </w:t>
            </w:r>
          </w:p>
          <w:p w14:paraId="12862D02" w14:textId="77777777" w:rsidR="00271291" w:rsidRPr="00271291" w:rsidRDefault="00271291" w:rsidP="00271291">
            <w:pPr>
              <w:pStyle w:val="ListParagraph"/>
              <w:numPr>
                <w:ilvl w:val="0"/>
                <w:numId w:val="18"/>
              </w:numPr>
              <w:rPr>
                <w:bCs/>
                <w:sz w:val="20"/>
                <w:szCs w:val="20"/>
              </w:rPr>
            </w:pPr>
            <w:r w:rsidRPr="00271291">
              <w:rPr>
                <w:bCs/>
                <w:sz w:val="20"/>
                <w:szCs w:val="20"/>
              </w:rPr>
              <w:t>know some materials will dissolve in liquid to form a solution, and describe how to recover a substance from a solution </w:t>
            </w:r>
          </w:p>
          <w:p w14:paraId="407955FB" w14:textId="77777777" w:rsidR="00271291" w:rsidRPr="00271291" w:rsidRDefault="00271291" w:rsidP="00271291">
            <w:pPr>
              <w:pStyle w:val="ListParagraph"/>
              <w:numPr>
                <w:ilvl w:val="0"/>
                <w:numId w:val="18"/>
              </w:numPr>
              <w:rPr>
                <w:bCs/>
                <w:sz w:val="20"/>
                <w:szCs w:val="20"/>
              </w:rPr>
            </w:pPr>
            <w:r w:rsidRPr="00271291">
              <w:rPr>
                <w:bCs/>
                <w:sz w:val="20"/>
                <w:szCs w:val="20"/>
              </w:rPr>
              <w:t>use knowledge of solids, liquids, gases to decide how mixtures might be separated, including through filtering, sieving, evaporating </w:t>
            </w:r>
          </w:p>
          <w:p w14:paraId="09E45721" w14:textId="77777777" w:rsidR="00271291" w:rsidRPr="00271291" w:rsidRDefault="00271291" w:rsidP="00271291">
            <w:pPr>
              <w:pStyle w:val="ListParagraph"/>
              <w:numPr>
                <w:ilvl w:val="0"/>
                <w:numId w:val="18"/>
              </w:numPr>
              <w:rPr>
                <w:bCs/>
                <w:sz w:val="20"/>
                <w:szCs w:val="20"/>
              </w:rPr>
            </w:pPr>
            <w:r w:rsidRPr="00271291">
              <w:rPr>
                <w:bCs/>
                <w:sz w:val="20"/>
                <w:szCs w:val="20"/>
              </w:rPr>
              <w:t xml:space="preserve">give reasons, based on evidence from comparative </w:t>
            </w:r>
            <w:r w:rsidRPr="00271291">
              <w:rPr>
                <w:bCs/>
                <w:sz w:val="20"/>
                <w:szCs w:val="20"/>
              </w:rPr>
              <w:lastRenderedPageBreak/>
              <w:t xml:space="preserve">and fair tests, for the </w:t>
            </w:r>
            <w:proofErr w:type="gramStart"/>
            <w:r w:rsidRPr="00271291">
              <w:rPr>
                <w:bCs/>
                <w:sz w:val="20"/>
                <w:szCs w:val="20"/>
              </w:rPr>
              <w:t>particular uses</w:t>
            </w:r>
            <w:proofErr w:type="gramEnd"/>
            <w:r w:rsidRPr="00271291">
              <w:rPr>
                <w:bCs/>
                <w:sz w:val="20"/>
                <w:szCs w:val="20"/>
              </w:rPr>
              <w:t xml:space="preserve"> of everyday materials, including metals, wood and plastic </w:t>
            </w:r>
          </w:p>
          <w:p w14:paraId="17EF3168" w14:textId="77777777" w:rsidR="00271291" w:rsidRPr="00271291" w:rsidRDefault="00271291" w:rsidP="00271291">
            <w:pPr>
              <w:pStyle w:val="ListParagraph"/>
              <w:numPr>
                <w:ilvl w:val="0"/>
                <w:numId w:val="18"/>
              </w:numPr>
              <w:rPr>
                <w:bCs/>
                <w:sz w:val="20"/>
                <w:szCs w:val="20"/>
              </w:rPr>
            </w:pPr>
            <w:r w:rsidRPr="00271291">
              <w:rPr>
                <w:bCs/>
                <w:sz w:val="20"/>
                <w:szCs w:val="20"/>
              </w:rPr>
              <w:t>demonstrate that dissolving, mixing &amp; changes of state are reversible changes </w:t>
            </w:r>
          </w:p>
          <w:p w14:paraId="4E4720E5" w14:textId="77777777" w:rsidR="00271291" w:rsidRPr="00271291" w:rsidRDefault="00271291" w:rsidP="00271291">
            <w:pPr>
              <w:pStyle w:val="ListParagraph"/>
              <w:numPr>
                <w:ilvl w:val="0"/>
                <w:numId w:val="18"/>
              </w:numPr>
              <w:rPr>
                <w:bCs/>
                <w:sz w:val="20"/>
                <w:szCs w:val="20"/>
              </w:rPr>
            </w:pPr>
            <w:r w:rsidRPr="00271291">
              <w:rPr>
                <w:bCs/>
                <w:sz w:val="20"/>
                <w:szCs w:val="20"/>
              </w:rPr>
              <w:t>explain that some changes result in the formation of new materials, and that this kind of change is not usually reversible, including changes associated with burning and the action of acid on bicarbonate of soda</w:t>
            </w:r>
          </w:p>
          <w:p w14:paraId="6E499CAC" w14:textId="5476004F" w:rsidR="00271291" w:rsidRPr="00145468" w:rsidRDefault="00271291" w:rsidP="00145468">
            <w:pPr>
              <w:jc w:val="center"/>
              <w:rPr>
                <w:b/>
                <w:sz w:val="20"/>
                <w:szCs w:val="20"/>
              </w:rPr>
            </w:pPr>
          </w:p>
        </w:tc>
        <w:tc>
          <w:tcPr>
            <w:tcW w:w="2085" w:type="dxa"/>
            <w:vAlign w:val="center"/>
          </w:tcPr>
          <w:p w14:paraId="4DF6BBB4" w14:textId="77777777" w:rsidR="00496DC4" w:rsidRDefault="00496DC4" w:rsidP="00496DC4">
            <w:pPr>
              <w:jc w:val="center"/>
              <w:rPr>
                <w:b/>
                <w:sz w:val="20"/>
                <w:szCs w:val="20"/>
              </w:rPr>
            </w:pPr>
            <w:r w:rsidRPr="00145468">
              <w:rPr>
                <w:b/>
                <w:sz w:val="20"/>
                <w:szCs w:val="20"/>
              </w:rPr>
              <w:lastRenderedPageBreak/>
              <w:t>Animals, including humans</w:t>
            </w:r>
          </w:p>
          <w:p w14:paraId="717968D7" w14:textId="77777777" w:rsidR="00271291" w:rsidRDefault="00271291" w:rsidP="00496DC4">
            <w:pPr>
              <w:jc w:val="center"/>
              <w:rPr>
                <w:b/>
                <w:sz w:val="20"/>
                <w:szCs w:val="20"/>
              </w:rPr>
            </w:pPr>
          </w:p>
          <w:p w14:paraId="6A0A6D7E" w14:textId="77777777" w:rsidR="00271291" w:rsidRPr="00271291" w:rsidRDefault="00271291" w:rsidP="00271291">
            <w:pPr>
              <w:pStyle w:val="ListParagraph"/>
              <w:numPr>
                <w:ilvl w:val="0"/>
                <w:numId w:val="22"/>
              </w:numPr>
              <w:rPr>
                <w:bCs/>
                <w:sz w:val="20"/>
                <w:szCs w:val="20"/>
              </w:rPr>
            </w:pPr>
            <w:r w:rsidRPr="00271291">
              <w:rPr>
                <w:bCs/>
                <w:sz w:val="20"/>
                <w:szCs w:val="20"/>
              </w:rPr>
              <w:t>describe how living things are classified into broad groups according to common observable characteristics and based on similarities and differences, including microorganisms, plants and animals </w:t>
            </w:r>
          </w:p>
          <w:p w14:paraId="2D176C37" w14:textId="77777777" w:rsidR="00271291" w:rsidRPr="00271291" w:rsidRDefault="00271291" w:rsidP="00271291">
            <w:pPr>
              <w:pStyle w:val="ListParagraph"/>
              <w:numPr>
                <w:ilvl w:val="0"/>
                <w:numId w:val="22"/>
              </w:numPr>
              <w:rPr>
                <w:bCs/>
                <w:sz w:val="20"/>
                <w:szCs w:val="20"/>
              </w:rPr>
            </w:pPr>
            <w:r w:rsidRPr="00271291">
              <w:rPr>
                <w:bCs/>
                <w:sz w:val="20"/>
                <w:szCs w:val="20"/>
              </w:rPr>
              <w:t>give reasons for classifying plants and animals based on specific characteristics </w:t>
            </w:r>
          </w:p>
          <w:p w14:paraId="769F53F7" w14:textId="77777777" w:rsidR="00271291" w:rsidRPr="00271291" w:rsidRDefault="00271291" w:rsidP="00271291">
            <w:pPr>
              <w:pStyle w:val="ListParagraph"/>
              <w:numPr>
                <w:ilvl w:val="0"/>
                <w:numId w:val="22"/>
              </w:numPr>
              <w:rPr>
                <w:bCs/>
                <w:sz w:val="20"/>
                <w:szCs w:val="20"/>
              </w:rPr>
            </w:pPr>
            <w:r w:rsidRPr="00271291">
              <w:rPr>
                <w:bCs/>
                <w:sz w:val="20"/>
                <w:szCs w:val="20"/>
              </w:rPr>
              <w:t>Also: EVOLUTION AND INHERITANCE </w:t>
            </w:r>
          </w:p>
          <w:p w14:paraId="596530B3" w14:textId="77777777" w:rsidR="00271291" w:rsidRPr="00271291" w:rsidRDefault="00271291" w:rsidP="00271291">
            <w:pPr>
              <w:pStyle w:val="ListParagraph"/>
              <w:numPr>
                <w:ilvl w:val="0"/>
                <w:numId w:val="22"/>
              </w:numPr>
              <w:rPr>
                <w:bCs/>
                <w:sz w:val="20"/>
                <w:szCs w:val="20"/>
              </w:rPr>
            </w:pPr>
            <w:r w:rsidRPr="00271291">
              <w:rPr>
                <w:bCs/>
                <w:sz w:val="20"/>
                <w:szCs w:val="20"/>
              </w:rPr>
              <w:t xml:space="preserve">recognise that living things have changed over </w:t>
            </w:r>
            <w:r w:rsidRPr="00271291">
              <w:rPr>
                <w:bCs/>
                <w:sz w:val="20"/>
                <w:szCs w:val="20"/>
              </w:rPr>
              <w:lastRenderedPageBreak/>
              <w:t>time and that fossils provide information about living things that inhabited the Earth millions of years ago </w:t>
            </w:r>
          </w:p>
          <w:p w14:paraId="1A0A3A8A" w14:textId="77777777" w:rsidR="00271291" w:rsidRPr="00271291" w:rsidRDefault="00271291" w:rsidP="00271291">
            <w:pPr>
              <w:pStyle w:val="ListParagraph"/>
              <w:numPr>
                <w:ilvl w:val="0"/>
                <w:numId w:val="22"/>
              </w:numPr>
              <w:rPr>
                <w:bCs/>
                <w:sz w:val="20"/>
                <w:szCs w:val="20"/>
              </w:rPr>
            </w:pPr>
            <w:r w:rsidRPr="00271291">
              <w:rPr>
                <w:bCs/>
                <w:sz w:val="20"/>
                <w:szCs w:val="20"/>
              </w:rPr>
              <w:t>recognise that living things produce offspring of the same kind, but normally offspring vary and are not identical to their parents </w:t>
            </w:r>
          </w:p>
          <w:p w14:paraId="15748F1C" w14:textId="77777777" w:rsidR="00271291" w:rsidRPr="00271291" w:rsidRDefault="00271291" w:rsidP="00271291">
            <w:pPr>
              <w:pStyle w:val="ListParagraph"/>
              <w:numPr>
                <w:ilvl w:val="0"/>
                <w:numId w:val="22"/>
              </w:numPr>
              <w:rPr>
                <w:bCs/>
                <w:sz w:val="20"/>
                <w:szCs w:val="20"/>
              </w:rPr>
            </w:pPr>
            <w:r w:rsidRPr="00271291">
              <w:rPr>
                <w:bCs/>
                <w:sz w:val="20"/>
                <w:szCs w:val="20"/>
              </w:rPr>
              <w:t xml:space="preserve">identify how animals and plants are adapted to suit their environment in different ways and that adaptation may lead to evolution </w:t>
            </w:r>
          </w:p>
          <w:p w14:paraId="02D109CC" w14:textId="77777777" w:rsidR="00271291" w:rsidRPr="00145468" w:rsidRDefault="00271291" w:rsidP="00496DC4">
            <w:pPr>
              <w:jc w:val="center"/>
              <w:rPr>
                <w:b/>
                <w:sz w:val="20"/>
                <w:szCs w:val="20"/>
              </w:rPr>
            </w:pPr>
          </w:p>
          <w:p w14:paraId="1C905BA1" w14:textId="77777777" w:rsidR="00496DC4" w:rsidRDefault="00496DC4" w:rsidP="00271291">
            <w:pPr>
              <w:jc w:val="center"/>
              <w:rPr>
                <w:b/>
                <w:sz w:val="20"/>
                <w:szCs w:val="20"/>
              </w:rPr>
            </w:pPr>
            <w:r w:rsidRPr="00145468">
              <w:rPr>
                <w:b/>
                <w:sz w:val="20"/>
                <w:szCs w:val="20"/>
              </w:rPr>
              <w:t>Electricity</w:t>
            </w:r>
          </w:p>
          <w:p w14:paraId="614D66AB" w14:textId="77777777" w:rsidR="00271291" w:rsidRPr="00271291" w:rsidRDefault="00271291" w:rsidP="00271291">
            <w:pPr>
              <w:pStyle w:val="ListParagraph"/>
              <w:numPr>
                <w:ilvl w:val="0"/>
                <w:numId w:val="15"/>
              </w:numPr>
              <w:rPr>
                <w:bCs/>
                <w:sz w:val="20"/>
                <w:szCs w:val="20"/>
              </w:rPr>
            </w:pPr>
            <w:r w:rsidRPr="00271291">
              <w:rPr>
                <w:bCs/>
                <w:sz w:val="20"/>
                <w:szCs w:val="20"/>
              </w:rPr>
              <w:t xml:space="preserve">associate the brightness of a lamp or the volume of a buzzer with the number and voltage </w:t>
            </w:r>
            <w:r w:rsidRPr="00271291">
              <w:rPr>
                <w:bCs/>
                <w:sz w:val="20"/>
                <w:szCs w:val="20"/>
              </w:rPr>
              <w:lastRenderedPageBreak/>
              <w:t>of cells used in the circuit </w:t>
            </w:r>
          </w:p>
          <w:p w14:paraId="71689F09" w14:textId="77777777" w:rsidR="00271291" w:rsidRPr="00271291" w:rsidRDefault="00271291" w:rsidP="00271291">
            <w:pPr>
              <w:pStyle w:val="ListParagraph"/>
              <w:numPr>
                <w:ilvl w:val="0"/>
                <w:numId w:val="15"/>
              </w:numPr>
              <w:rPr>
                <w:bCs/>
                <w:sz w:val="20"/>
                <w:szCs w:val="20"/>
              </w:rPr>
            </w:pPr>
            <w:r w:rsidRPr="00271291">
              <w:rPr>
                <w:bCs/>
                <w:sz w:val="20"/>
                <w:szCs w:val="20"/>
              </w:rPr>
              <w:t>compare and give reasons for variations in how components function, including the brightness of bulbs, the loudness of buzzers and the on/off position of switches </w:t>
            </w:r>
          </w:p>
          <w:p w14:paraId="55AA1235" w14:textId="77777777" w:rsidR="00271291" w:rsidRPr="00271291" w:rsidRDefault="00271291" w:rsidP="00271291">
            <w:pPr>
              <w:pStyle w:val="ListParagraph"/>
              <w:numPr>
                <w:ilvl w:val="0"/>
                <w:numId w:val="15"/>
              </w:numPr>
              <w:rPr>
                <w:bCs/>
                <w:sz w:val="20"/>
                <w:szCs w:val="20"/>
              </w:rPr>
            </w:pPr>
            <w:r w:rsidRPr="00271291">
              <w:rPr>
                <w:bCs/>
                <w:sz w:val="20"/>
                <w:szCs w:val="20"/>
              </w:rPr>
              <w:t>use recognised symbols when representing a simple circuit in a diagram. </w:t>
            </w:r>
          </w:p>
          <w:p w14:paraId="4965E40C" w14:textId="0D8BBC8A" w:rsidR="00271291" w:rsidRPr="00145468" w:rsidRDefault="00271291" w:rsidP="00496DC4">
            <w:pPr>
              <w:rPr>
                <w:b/>
                <w:sz w:val="20"/>
                <w:szCs w:val="20"/>
                <w:u w:val="single"/>
              </w:rPr>
            </w:pPr>
          </w:p>
        </w:tc>
      </w:tr>
      <w:tr w:rsidR="00496DC4" w14:paraId="548D7A50" w14:textId="77777777" w:rsidTr="005535F6">
        <w:tc>
          <w:tcPr>
            <w:tcW w:w="1275" w:type="dxa"/>
            <w:shd w:val="clear" w:color="auto" w:fill="009999"/>
          </w:tcPr>
          <w:p w14:paraId="0FF1E423" w14:textId="77777777" w:rsidR="00496DC4" w:rsidRDefault="00496DC4" w:rsidP="00496DC4">
            <w:pPr>
              <w:rPr>
                <w:b/>
                <w:color w:val="FFFFFF"/>
                <w:sz w:val="28"/>
                <w:szCs w:val="28"/>
              </w:rPr>
            </w:pPr>
            <w:r>
              <w:rPr>
                <w:b/>
                <w:color w:val="FFFFFF"/>
                <w:sz w:val="28"/>
                <w:szCs w:val="28"/>
              </w:rPr>
              <w:lastRenderedPageBreak/>
              <w:t>Spring Term</w:t>
            </w:r>
          </w:p>
        </w:tc>
        <w:tc>
          <w:tcPr>
            <w:tcW w:w="1635" w:type="dxa"/>
          </w:tcPr>
          <w:p w14:paraId="12C7B3AD" w14:textId="77777777" w:rsidR="00496DC4" w:rsidRDefault="00496DC4" w:rsidP="00496DC4">
            <w:pPr>
              <w:rPr>
                <w:b/>
              </w:rPr>
            </w:pPr>
            <w:r>
              <w:rPr>
                <w:b/>
              </w:rPr>
              <w:t>Plants</w:t>
            </w:r>
          </w:p>
          <w:p w14:paraId="12449F16" w14:textId="77777777" w:rsidR="00496DC4" w:rsidRDefault="00496DC4" w:rsidP="00496DC4">
            <w:r w:rsidRPr="00FD0B05">
              <w:rPr>
                <w:b/>
              </w:rPr>
              <w:t>Planting bulbs</w:t>
            </w:r>
            <w:r>
              <w:t xml:space="preserve"> </w:t>
            </w:r>
          </w:p>
          <w:p w14:paraId="6D97BB0C" w14:textId="77777777" w:rsidR="00496DC4" w:rsidRDefault="00496DC4" w:rsidP="00496DC4">
            <w:pPr>
              <w:rPr>
                <w:i/>
              </w:rPr>
            </w:pPr>
            <w:r w:rsidRPr="00C34C75">
              <w:rPr>
                <w:i/>
              </w:rPr>
              <w:t xml:space="preserve">Can names some plants in Reception area </w:t>
            </w:r>
          </w:p>
          <w:p w14:paraId="70EFB411" w14:textId="77777777" w:rsidR="00496DC4" w:rsidRDefault="00496DC4" w:rsidP="00496DC4">
            <w:pPr>
              <w:rPr>
                <w:i/>
              </w:rPr>
            </w:pPr>
            <w:r>
              <w:rPr>
                <w:i/>
              </w:rPr>
              <w:t xml:space="preserve">Can talk about how a plant grows </w:t>
            </w:r>
          </w:p>
          <w:p w14:paraId="2B080AFD" w14:textId="77777777" w:rsidR="00496DC4" w:rsidRDefault="00496DC4" w:rsidP="00496DC4">
            <w:pPr>
              <w:rPr>
                <w:i/>
              </w:rPr>
            </w:pPr>
            <w:r w:rsidRPr="00C34C75">
              <w:rPr>
                <w:i/>
              </w:rPr>
              <w:t xml:space="preserve">ELG Explore the natural world around them, making observations and drawing pictures of animals and </w:t>
            </w:r>
            <w:proofErr w:type="gramStart"/>
            <w:r w:rsidRPr="00C34C75">
              <w:rPr>
                <w:i/>
              </w:rPr>
              <w:t>plants;</w:t>
            </w:r>
            <w:proofErr w:type="gramEnd"/>
          </w:p>
          <w:p w14:paraId="0AB75A4F" w14:textId="77777777" w:rsidR="00496DC4" w:rsidRDefault="00496DC4" w:rsidP="00496DC4">
            <w:pPr>
              <w:rPr>
                <w:i/>
              </w:rPr>
            </w:pPr>
          </w:p>
          <w:p w14:paraId="37103189" w14:textId="77777777" w:rsidR="00496DC4" w:rsidRPr="00FD0B05" w:rsidRDefault="00496DC4" w:rsidP="00496DC4">
            <w:pPr>
              <w:shd w:val="clear" w:color="auto" w:fill="FFFFFF"/>
              <w:spacing w:after="75"/>
              <w:rPr>
                <w:b/>
              </w:rPr>
            </w:pPr>
            <w:r w:rsidRPr="00FD0B05">
              <w:rPr>
                <w:b/>
              </w:rPr>
              <w:t xml:space="preserve">Seasonal Changes </w:t>
            </w:r>
            <w:r>
              <w:rPr>
                <w:b/>
              </w:rPr>
              <w:t xml:space="preserve">throughout the year </w:t>
            </w:r>
          </w:p>
          <w:p w14:paraId="03492E63" w14:textId="77777777" w:rsidR="00496DC4" w:rsidRPr="00E353D0" w:rsidRDefault="00496DC4" w:rsidP="00496DC4">
            <w:pPr>
              <w:rPr>
                <w:i/>
              </w:rPr>
            </w:pPr>
            <w:r w:rsidRPr="00E353D0">
              <w:rPr>
                <w:i/>
              </w:rPr>
              <w:t>Can talk about different weather</w:t>
            </w:r>
          </w:p>
          <w:p w14:paraId="298548BC" w14:textId="77777777" w:rsidR="00496DC4" w:rsidRPr="00E353D0" w:rsidRDefault="00496DC4" w:rsidP="00496DC4">
            <w:pPr>
              <w:rPr>
                <w:i/>
              </w:rPr>
            </w:pPr>
            <w:r w:rsidRPr="00E353D0">
              <w:rPr>
                <w:i/>
              </w:rPr>
              <w:t>Can talk about the 4 seasons</w:t>
            </w:r>
          </w:p>
          <w:p w14:paraId="794413AF" w14:textId="77777777" w:rsidR="00496DC4" w:rsidRPr="00E353D0" w:rsidRDefault="00496DC4" w:rsidP="00496DC4">
            <w:pPr>
              <w:rPr>
                <w:b/>
                <w:i/>
              </w:rPr>
            </w:pPr>
            <w:r w:rsidRPr="00E353D0">
              <w:rPr>
                <w:i/>
              </w:rPr>
              <w:t>DM: Describe what they see, hear and feel whilst outside.</w:t>
            </w:r>
          </w:p>
          <w:p w14:paraId="0C6DD43C" w14:textId="453A68C2" w:rsidR="00496DC4" w:rsidRDefault="00496DC4" w:rsidP="00496DC4">
            <w:pPr>
              <w:rPr>
                <w:sz w:val="20"/>
                <w:szCs w:val="20"/>
              </w:rPr>
            </w:pPr>
            <w:proofErr w:type="spellStart"/>
            <w:proofErr w:type="gramStart"/>
            <w:r w:rsidRPr="00E353D0">
              <w:rPr>
                <w:i/>
              </w:rPr>
              <w:t>ELG:Understand</w:t>
            </w:r>
            <w:proofErr w:type="spellEnd"/>
            <w:proofErr w:type="gramEnd"/>
            <w:r w:rsidRPr="00E353D0">
              <w:rPr>
                <w:i/>
              </w:rPr>
              <w:t xml:space="preserve"> the effect of changing seasons on the natural world around them.</w:t>
            </w:r>
          </w:p>
        </w:tc>
        <w:tc>
          <w:tcPr>
            <w:tcW w:w="2070" w:type="dxa"/>
          </w:tcPr>
          <w:p w14:paraId="5DD355CE" w14:textId="77777777" w:rsidR="00496DC4" w:rsidRDefault="00496DC4" w:rsidP="00496DC4">
            <w:pPr>
              <w:rPr>
                <w:b/>
                <w:sz w:val="20"/>
              </w:rPr>
            </w:pPr>
            <w:r w:rsidRPr="001D41B1">
              <w:rPr>
                <w:b/>
                <w:sz w:val="20"/>
              </w:rPr>
              <w:t xml:space="preserve">Everyday Materials </w:t>
            </w:r>
          </w:p>
          <w:p w14:paraId="0F8F98C7" w14:textId="77777777" w:rsidR="00496DC4" w:rsidRPr="001D41B1" w:rsidRDefault="00496DC4" w:rsidP="00496DC4">
            <w:pPr>
              <w:pStyle w:val="ListParagraph"/>
              <w:numPr>
                <w:ilvl w:val="0"/>
                <w:numId w:val="1"/>
              </w:numPr>
              <w:rPr>
                <w:sz w:val="20"/>
              </w:rPr>
            </w:pPr>
            <w:r w:rsidRPr="001D41B1">
              <w:rPr>
                <w:sz w:val="20"/>
              </w:rPr>
              <w:t>describe the simple physical properties of a variety of everyday materials</w:t>
            </w:r>
          </w:p>
          <w:p w14:paraId="12E4D513" w14:textId="77777777" w:rsidR="00496DC4" w:rsidRDefault="00496DC4" w:rsidP="00496DC4">
            <w:pPr>
              <w:pStyle w:val="ListParagraph"/>
              <w:numPr>
                <w:ilvl w:val="0"/>
                <w:numId w:val="1"/>
              </w:numPr>
              <w:rPr>
                <w:sz w:val="20"/>
              </w:rPr>
            </w:pPr>
            <w:r w:rsidRPr="001D41B1">
              <w:rPr>
                <w:sz w:val="20"/>
              </w:rPr>
              <w:t xml:space="preserve">compare and group together a variety of everyday materials </w:t>
            </w:r>
            <w:proofErr w:type="gramStart"/>
            <w:r w:rsidRPr="001D41B1">
              <w:rPr>
                <w:sz w:val="20"/>
              </w:rPr>
              <w:t>on the basis of</w:t>
            </w:r>
            <w:proofErr w:type="gramEnd"/>
            <w:r w:rsidRPr="001D41B1">
              <w:rPr>
                <w:sz w:val="20"/>
              </w:rPr>
              <w:t xml:space="preserve"> their simple physical properties</w:t>
            </w:r>
          </w:p>
          <w:p w14:paraId="1FDFA25D" w14:textId="77777777" w:rsidR="00496DC4" w:rsidRPr="001D41B1" w:rsidRDefault="00496DC4" w:rsidP="00496DC4">
            <w:pPr>
              <w:rPr>
                <w:b/>
                <w:sz w:val="20"/>
              </w:rPr>
            </w:pPr>
            <w:r w:rsidRPr="001D41B1">
              <w:rPr>
                <w:b/>
                <w:sz w:val="20"/>
              </w:rPr>
              <w:t xml:space="preserve">Seasonal Changes - Autumn </w:t>
            </w:r>
          </w:p>
          <w:p w14:paraId="6164A007" w14:textId="77777777" w:rsidR="00496DC4" w:rsidRDefault="00496DC4" w:rsidP="00496DC4">
            <w:pPr>
              <w:pStyle w:val="ListParagraph"/>
              <w:numPr>
                <w:ilvl w:val="0"/>
                <w:numId w:val="1"/>
              </w:numPr>
              <w:rPr>
                <w:sz w:val="20"/>
              </w:rPr>
            </w:pPr>
            <w:r w:rsidRPr="001D41B1">
              <w:rPr>
                <w:sz w:val="20"/>
              </w:rPr>
              <w:t>observe changes across the 4 seasons</w:t>
            </w:r>
          </w:p>
          <w:p w14:paraId="7A4E1098" w14:textId="21425B83" w:rsidR="00496DC4" w:rsidRDefault="00496DC4" w:rsidP="00496DC4">
            <w:pPr>
              <w:pStyle w:val="ListParagraph"/>
              <w:numPr>
                <w:ilvl w:val="0"/>
                <w:numId w:val="1"/>
              </w:numPr>
              <w:rPr>
                <w:sz w:val="20"/>
              </w:rPr>
            </w:pPr>
            <w:r w:rsidRPr="001D41B1">
              <w:rPr>
                <w:sz w:val="20"/>
              </w:rPr>
              <w:t>observe and describe weather associated with the seasons and how day length varies</w:t>
            </w:r>
          </w:p>
          <w:p w14:paraId="30AF14A6" w14:textId="77777777" w:rsidR="00496DC4" w:rsidRPr="001D41B1" w:rsidRDefault="00496DC4" w:rsidP="00496DC4">
            <w:pPr>
              <w:rPr>
                <w:b/>
                <w:sz w:val="20"/>
              </w:rPr>
            </w:pPr>
            <w:r w:rsidRPr="001D41B1">
              <w:rPr>
                <w:sz w:val="20"/>
              </w:rPr>
              <w:t>Animals</w:t>
            </w:r>
            <w:r w:rsidRPr="001D41B1">
              <w:rPr>
                <w:b/>
                <w:sz w:val="20"/>
              </w:rPr>
              <w:t xml:space="preserve"> (including humans)</w:t>
            </w:r>
          </w:p>
          <w:p w14:paraId="47B7EBF0" w14:textId="77777777" w:rsidR="00496DC4" w:rsidRPr="001D41B1" w:rsidRDefault="00496DC4" w:rsidP="00496DC4">
            <w:pPr>
              <w:pStyle w:val="ListParagraph"/>
              <w:numPr>
                <w:ilvl w:val="0"/>
                <w:numId w:val="1"/>
              </w:numPr>
              <w:rPr>
                <w:sz w:val="20"/>
              </w:rPr>
            </w:pPr>
            <w:r w:rsidRPr="001D41B1">
              <w:rPr>
                <w:sz w:val="20"/>
              </w:rPr>
              <w:t>identify, name, draw and label the basic parts of the human body and say which part of the body is associated with each sense</w:t>
            </w:r>
          </w:p>
          <w:p w14:paraId="2601DE04" w14:textId="77777777" w:rsidR="00496DC4" w:rsidRDefault="00496DC4" w:rsidP="00496DC4">
            <w:pPr>
              <w:rPr>
                <w:sz w:val="20"/>
              </w:rPr>
            </w:pPr>
          </w:p>
          <w:p w14:paraId="4CD30AC8" w14:textId="77777777" w:rsidR="00496DC4" w:rsidRDefault="00496DC4" w:rsidP="00496DC4">
            <w:pPr>
              <w:rPr>
                <w:sz w:val="20"/>
              </w:rPr>
            </w:pPr>
          </w:p>
          <w:p w14:paraId="6A81C2B8" w14:textId="77777777" w:rsidR="00496DC4" w:rsidRDefault="00496DC4" w:rsidP="00496DC4">
            <w:pPr>
              <w:rPr>
                <w:sz w:val="20"/>
              </w:rPr>
            </w:pPr>
          </w:p>
          <w:p w14:paraId="2920D261" w14:textId="77777777" w:rsidR="00496DC4" w:rsidRPr="003E38F2" w:rsidRDefault="00496DC4" w:rsidP="00496DC4">
            <w:pPr>
              <w:rPr>
                <w:sz w:val="20"/>
              </w:rPr>
            </w:pPr>
          </w:p>
          <w:p w14:paraId="088BC42E" w14:textId="77777777" w:rsidR="00496DC4" w:rsidRDefault="00496DC4" w:rsidP="00496DC4">
            <w:pPr>
              <w:rPr>
                <w:sz w:val="20"/>
                <w:szCs w:val="20"/>
              </w:rPr>
            </w:pPr>
          </w:p>
        </w:tc>
        <w:tc>
          <w:tcPr>
            <w:tcW w:w="2085" w:type="dxa"/>
          </w:tcPr>
          <w:p w14:paraId="7734DD27" w14:textId="77777777" w:rsidR="00496DC4" w:rsidRPr="00B260EF" w:rsidRDefault="00496DC4" w:rsidP="00496DC4">
            <w:pPr>
              <w:rPr>
                <w:b/>
                <w:sz w:val="20"/>
                <w:szCs w:val="20"/>
              </w:rPr>
            </w:pPr>
            <w:r w:rsidRPr="00B260EF">
              <w:rPr>
                <w:b/>
                <w:sz w:val="20"/>
                <w:szCs w:val="20"/>
              </w:rPr>
              <w:t>Uses of everyday materials</w:t>
            </w:r>
          </w:p>
          <w:p w14:paraId="4215160E" w14:textId="77777777" w:rsidR="00496DC4" w:rsidRPr="00B260EF" w:rsidRDefault="00496DC4" w:rsidP="00496DC4">
            <w:pPr>
              <w:pStyle w:val="ListParagraph"/>
              <w:numPr>
                <w:ilvl w:val="0"/>
                <w:numId w:val="7"/>
              </w:numPr>
              <w:rPr>
                <w:sz w:val="20"/>
                <w:szCs w:val="20"/>
              </w:rPr>
            </w:pPr>
            <w:r w:rsidRPr="00B260EF">
              <w:rPr>
                <w:sz w:val="20"/>
                <w:szCs w:val="20"/>
              </w:rPr>
              <w:t xml:space="preserve">identify and compare the suitability of a variety of everyday materials, including wood, metal, plastic, glass, brick, rock, paper and cardboard for </w:t>
            </w:r>
            <w:proofErr w:type="gramStart"/>
            <w:r w:rsidRPr="00B260EF">
              <w:rPr>
                <w:sz w:val="20"/>
                <w:szCs w:val="20"/>
              </w:rPr>
              <w:t>particular uses</w:t>
            </w:r>
            <w:proofErr w:type="gramEnd"/>
          </w:p>
          <w:p w14:paraId="3DFBFEB6" w14:textId="77777777" w:rsidR="00496DC4" w:rsidRPr="00B260EF" w:rsidRDefault="00496DC4" w:rsidP="00496DC4">
            <w:pPr>
              <w:pStyle w:val="ListParagraph"/>
              <w:numPr>
                <w:ilvl w:val="0"/>
                <w:numId w:val="7"/>
              </w:numPr>
              <w:rPr>
                <w:sz w:val="20"/>
                <w:szCs w:val="20"/>
              </w:rPr>
            </w:pPr>
            <w:r w:rsidRPr="00B260EF">
              <w:rPr>
                <w:sz w:val="20"/>
                <w:szCs w:val="20"/>
              </w:rPr>
              <w:t>find out how the shapes of solid objects made from some materials can be changed by squashing, bending, twisting and stretching</w:t>
            </w:r>
          </w:p>
          <w:p w14:paraId="29E71566" w14:textId="77777777" w:rsidR="00496DC4" w:rsidRDefault="00496DC4" w:rsidP="00496DC4">
            <w:pPr>
              <w:rPr>
                <w:rFonts w:ascii="Comic Sans MS" w:eastAsia="Comic Sans MS" w:hAnsi="Comic Sans MS" w:cs="Comic Sans MS"/>
                <w:i/>
                <w:color w:val="FF0000"/>
                <w:sz w:val="18"/>
                <w:szCs w:val="18"/>
              </w:rPr>
            </w:pPr>
          </w:p>
        </w:tc>
        <w:tc>
          <w:tcPr>
            <w:tcW w:w="2070" w:type="dxa"/>
            <w:vAlign w:val="center"/>
          </w:tcPr>
          <w:p w14:paraId="5B794F7D" w14:textId="77777777" w:rsidR="00496DC4" w:rsidRPr="001811E6" w:rsidRDefault="00496DC4" w:rsidP="00496DC4">
            <w:pPr>
              <w:jc w:val="center"/>
              <w:rPr>
                <w:bCs/>
                <w:sz w:val="20"/>
                <w:szCs w:val="20"/>
              </w:rPr>
            </w:pPr>
            <w:r w:rsidRPr="001811E6">
              <w:rPr>
                <w:bCs/>
                <w:sz w:val="20"/>
                <w:szCs w:val="20"/>
              </w:rPr>
              <w:t>Animals, including humans</w:t>
            </w:r>
          </w:p>
          <w:p w14:paraId="7FEB59EE" w14:textId="77777777" w:rsidR="00496DC4" w:rsidRPr="00271291" w:rsidRDefault="00496DC4" w:rsidP="00496DC4">
            <w:pPr>
              <w:jc w:val="center"/>
              <w:rPr>
                <w:b/>
                <w:sz w:val="20"/>
                <w:szCs w:val="20"/>
              </w:rPr>
            </w:pPr>
            <w:r w:rsidRPr="00271291">
              <w:rPr>
                <w:b/>
                <w:sz w:val="20"/>
                <w:szCs w:val="20"/>
              </w:rPr>
              <w:t>Plants</w:t>
            </w:r>
          </w:p>
          <w:p w14:paraId="4B9F592A" w14:textId="77777777" w:rsidR="00271291" w:rsidRDefault="00271291" w:rsidP="00496DC4">
            <w:pPr>
              <w:jc w:val="center"/>
              <w:rPr>
                <w:bCs/>
                <w:sz w:val="20"/>
                <w:szCs w:val="20"/>
              </w:rPr>
            </w:pPr>
          </w:p>
          <w:p w14:paraId="7FA5B11A" w14:textId="390FF7DE" w:rsidR="00271291" w:rsidRPr="00271291" w:rsidRDefault="00271291" w:rsidP="00271291">
            <w:pPr>
              <w:pStyle w:val="ListParagraph"/>
              <w:numPr>
                <w:ilvl w:val="0"/>
                <w:numId w:val="23"/>
              </w:numPr>
              <w:rPr>
                <w:bCs/>
                <w:sz w:val="20"/>
                <w:szCs w:val="20"/>
              </w:rPr>
            </w:pPr>
            <w:r w:rsidRPr="00271291">
              <w:rPr>
                <w:bCs/>
                <w:sz w:val="20"/>
                <w:szCs w:val="20"/>
              </w:rPr>
              <w:t>I</w:t>
            </w:r>
            <w:r w:rsidRPr="00271291">
              <w:rPr>
                <w:bCs/>
                <w:sz w:val="20"/>
                <w:szCs w:val="20"/>
              </w:rPr>
              <w:t>dentify and describe the functions of different parts of flowering plants: roots, stem/trunk, leaves and flowers </w:t>
            </w:r>
          </w:p>
          <w:p w14:paraId="12883174" w14:textId="77777777" w:rsidR="00271291" w:rsidRPr="00271291" w:rsidRDefault="00271291" w:rsidP="00271291">
            <w:pPr>
              <w:pStyle w:val="ListParagraph"/>
              <w:numPr>
                <w:ilvl w:val="0"/>
                <w:numId w:val="23"/>
              </w:numPr>
              <w:rPr>
                <w:bCs/>
                <w:sz w:val="20"/>
                <w:szCs w:val="20"/>
              </w:rPr>
            </w:pPr>
            <w:r w:rsidRPr="00271291">
              <w:rPr>
                <w:bCs/>
                <w:sz w:val="20"/>
                <w:szCs w:val="20"/>
              </w:rPr>
              <w:t>explore requirements of plants for life and growth (air, light, water, nutrients from soil, room to grow) and how they vary from plant to plant </w:t>
            </w:r>
          </w:p>
          <w:p w14:paraId="0DDDDE20" w14:textId="77777777" w:rsidR="00271291" w:rsidRPr="00271291" w:rsidRDefault="00271291" w:rsidP="00271291">
            <w:pPr>
              <w:pStyle w:val="ListParagraph"/>
              <w:numPr>
                <w:ilvl w:val="0"/>
                <w:numId w:val="23"/>
              </w:numPr>
              <w:rPr>
                <w:bCs/>
                <w:sz w:val="20"/>
                <w:szCs w:val="20"/>
              </w:rPr>
            </w:pPr>
            <w:r w:rsidRPr="00271291">
              <w:rPr>
                <w:bCs/>
                <w:sz w:val="20"/>
                <w:szCs w:val="20"/>
              </w:rPr>
              <w:t>investigate the way in which water is transported within plants </w:t>
            </w:r>
          </w:p>
          <w:p w14:paraId="139F20D5" w14:textId="77777777" w:rsidR="00271291" w:rsidRPr="00271291" w:rsidRDefault="00271291" w:rsidP="00271291">
            <w:pPr>
              <w:pStyle w:val="ListParagraph"/>
              <w:numPr>
                <w:ilvl w:val="0"/>
                <w:numId w:val="23"/>
              </w:numPr>
              <w:rPr>
                <w:bCs/>
                <w:sz w:val="20"/>
                <w:szCs w:val="20"/>
              </w:rPr>
            </w:pPr>
            <w:r w:rsidRPr="00271291">
              <w:rPr>
                <w:bCs/>
                <w:sz w:val="20"/>
                <w:szCs w:val="20"/>
              </w:rPr>
              <w:t xml:space="preserve">explore the part that flowers play in the life cycle of flowering plants, </w:t>
            </w:r>
            <w:r w:rsidRPr="00271291">
              <w:rPr>
                <w:bCs/>
                <w:sz w:val="20"/>
                <w:szCs w:val="20"/>
              </w:rPr>
              <w:lastRenderedPageBreak/>
              <w:t>including pollination, seed formation and seed dispersal </w:t>
            </w:r>
          </w:p>
          <w:p w14:paraId="5437AB41" w14:textId="57EB598E" w:rsidR="00271291" w:rsidRPr="00702247" w:rsidRDefault="00271291" w:rsidP="00496DC4">
            <w:pPr>
              <w:jc w:val="center"/>
              <w:rPr>
                <w:b/>
                <w:sz w:val="20"/>
                <w:szCs w:val="20"/>
              </w:rPr>
            </w:pPr>
          </w:p>
        </w:tc>
        <w:tc>
          <w:tcPr>
            <w:tcW w:w="2085" w:type="dxa"/>
            <w:vAlign w:val="center"/>
          </w:tcPr>
          <w:p w14:paraId="7AD7930B" w14:textId="77777777" w:rsidR="00496DC4" w:rsidRPr="00271291" w:rsidRDefault="00496DC4" w:rsidP="00271291">
            <w:pPr>
              <w:rPr>
                <w:b/>
                <w:sz w:val="20"/>
                <w:szCs w:val="20"/>
              </w:rPr>
            </w:pPr>
            <w:r w:rsidRPr="00271291">
              <w:rPr>
                <w:b/>
                <w:sz w:val="20"/>
                <w:szCs w:val="20"/>
              </w:rPr>
              <w:lastRenderedPageBreak/>
              <w:t>Living Things</w:t>
            </w:r>
          </w:p>
          <w:p w14:paraId="139802F8" w14:textId="77777777" w:rsidR="00496DC4" w:rsidRPr="00271291" w:rsidRDefault="00496DC4" w:rsidP="00271291">
            <w:pPr>
              <w:rPr>
                <w:b/>
                <w:sz w:val="20"/>
                <w:szCs w:val="20"/>
              </w:rPr>
            </w:pPr>
            <w:r w:rsidRPr="00271291">
              <w:rPr>
                <w:b/>
                <w:sz w:val="20"/>
                <w:szCs w:val="20"/>
              </w:rPr>
              <w:t>Animals, including humans</w:t>
            </w:r>
          </w:p>
          <w:p w14:paraId="7FD86B91" w14:textId="77777777" w:rsidR="00271291" w:rsidRDefault="00271291" w:rsidP="00496DC4">
            <w:pPr>
              <w:jc w:val="center"/>
              <w:rPr>
                <w:bCs/>
                <w:sz w:val="20"/>
                <w:szCs w:val="20"/>
              </w:rPr>
            </w:pPr>
          </w:p>
          <w:p w14:paraId="694D1FED" w14:textId="77777777" w:rsidR="00271291" w:rsidRPr="00271291" w:rsidRDefault="00271291" w:rsidP="00271291">
            <w:pPr>
              <w:pStyle w:val="ListParagraph"/>
              <w:numPr>
                <w:ilvl w:val="0"/>
                <w:numId w:val="20"/>
              </w:numPr>
              <w:rPr>
                <w:bCs/>
                <w:sz w:val="20"/>
                <w:szCs w:val="20"/>
              </w:rPr>
            </w:pPr>
            <w:r w:rsidRPr="00271291">
              <w:rPr>
                <w:bCs/>
                <w:sz w:val="20"/>
                <w:szCs w:val="20"/>
              </w:rPr>
              <w:t>recognise that living things can be grouped in a variety of ways </w:t>
            </w:r>
          </w:p>
          <w:p w14:paraId="4ECEAEDF" w14:textId="77777777" w:rsidR="00271291" w:rsidRPr="00271291" w:rsidRDefault="00271291" w:rsidP="00271291">
            <w:pPr>
              <w:pStyle w:val="ListParagraph"/>
              <w:numPr>
                <w:ilvl w:val="0"/>
                <w:numId w:val="20"/>
              </w:numPr>
              <w:rPr>
                <w:bCs/>
                <w:sz w:val="20"/>
                <w:szCs w:val="20"/>
              </w:rPr>
            </w:pPr>
            <w:r w:rsidRPr="00271291">
              <w:rPr>
                <w:bCs/>
                <w:sz w:val="20"/>
                <w:szCs w:val="20"/>
              </w:rPr>
              <w:t>explore and use classification keys to help group, identify and name a variety of living things in their local and wider environment </w:t>
            </w:r>
          </w:p>
          <w:p w14:paraId="6A1790CD" w14:textId="77777777" w:rsidR="00271291" w:rsidRPr="00271291" w:rsidRDefault="00271291" w:rsidP="00271291">
            <w:pPr>
              <w:pStyle w:val="ListParagraph"/>
              <w:numPr>
                <w:ilvl w:val="0"/>
                <w:numId w:val="20"/>
              </w:numPr>
              <w:rPr>
                <w:bCs/>
                <w:sz w:val="20"/>
                <w:szCs w:val="20"/>
              </w:rPr>
            </w:pPr>
            <w:r w:rsidRPr="00271291">
              <w:rPr>
                <w:bCs/>
                <w:sz w:val="20"/>
                <w:szCs w:val="20"/>
              </w:rPr>
              <w:t xml:space="preserve">recognise that environments can change and that this can sometimes pose dangers to living things. </w:t>
            </w:r>
          </w:p>
          <w:p w14:paraId="48313DAB" w14:textId="3B3113DE" w:rsidR="00271291" w:rsidRPr="00702247" w:rsidRDefault="00271291" w:rsidP="00496DC4">
            <w:pPr>
              <w:jc w:val="center"/>
              <w:rPr>
                <w:b/>
                <w:sz w:val="20"/>
                <w:szCs w:val="20"/>
              </w:rPr>
            </w:pPr>
          </w:p>
        </w:tc>
        <w:tc>
          <w:tcPr>
            <w:tcW w:w="2070" w:type="dxa"/>
            <w:vAlign w:val="center"/>
          </w:tcPr>
          <w:p w14:paraId="64D403B0" w14:textId="46ADE3E5" w:rsidR="00496DC4" w:rsidRPr="00271291" w:rsidRDefault="00496DC4" w:rsidP="00271291">
            <w:pPr>
              <w:rPr>
                <w:b/>
                <w:sz w:val="20"/>
                <w:szCs w:val="20"/>
              </w:rPr>
            </w:pPr>
            <w:r w:rsidRPr="00271291">
              <w:rPr>
                <w:b/>
                <w:sz w:val="20"/>
                <w:szCs w:val="20"/>
              </w:rPr>
              <w:t>Forces</w:t>
            </w:r>
          </w:p>
          <w:p w14:paraId="431099B0" w14:textId="77777777" w:rsidR="00271291" w:rsidRPr="00271291" w:rsidRDefault="00271291" w:rsidP="00271291">
            <w:pPr>
              <w:pStyle w:val="ListParagraph"/>
              <w:numPr>
                <w:ilvl w:val="0"/>
                <w:numId w:val="13"/>
              </w:numPr>
              <w:rPr>
                <w:bCs/>
                <w:sz w:val="20"/>
                <w:szCs w:val="20"/>
              </w:rPr>
            </w:pPr>
            <w:r w:rsidRPr="00271291">
              <w:rPr>
                <w:bCs/>
                <w:sz w:val="20"/>
                <w:szCs w:val="20"/>
              </w:rPr>
              <w:t>explain that unsupported objects fall towards the Earth because of the force of gravity acting between the Earth and the falling object </w:t>
            </w:r>
          </w:p>
          <w:p w14:paraId="6EE4D811" w14:textId="77777777" w:rsidR="00271291" w:rsidRPr="00271291" w:rsidRDefault="00271291" w:rsidP="00271291">
            <w:pPr>
              <w:pStyle w:val="ListParagraph"/>
              <w:numPr>
                <w:ilvl w:val="0"/>
                <w:numId w:val="13"/>
              </w:numPr>
              <w:rPr>
                <w:bCs/>
                <w:sz w:val="20"/>
                <w:szCs w:val="20"/>
              </w:rPr>
            </w:pPr>
            <w:r w:rsidRPr="00271291">
              <w:rPr>
                <w:bCs/>
                <w:sz w:val="20"/>
                <w:szCs w:val="20"/>
              </w:rPr>
              <w:t>identify the effects of air resistance, water resistance and friction, that act between moving surfaces </w:t>
            </w:r>
          </w:p>
          <w:p w14:paraId="5C4200EE" w14:textId="77777777" w:rsidR="00271291" w:rsidRPr="00271291" w:rsidRDefault="00271291" w:rsidP="00271291">
            <w:pPr>
              <w:pStyle w:val="ListParagraph"/>
              <w:numPr>
                <w:ilvl w:val="0"/>
                <w:numId w:val="13"/>
              </w:numPr>
              <w:rPr>
                <w:bCs/>
                <w:sz w:val="20"/>
                <w:szCs w:val="20"/>
              </w:rPr>
            </w:pPr>
            <w:r w:rsidRPr="00271291">
              <w:rPr>
                <w:bCs/>
                <w:sz w:val="20"/>
                <w:szCs w:val="20"/>
              </w:rPr>
              <w:t xml:space="preserve">recognise that some mechanisms, including levers, pulleys and gears, allow a smaller force to have a greater effect </w:t>
            </w:r>
          </w:p>
          <w:p w14:paraId="6196383E" w14:textId="77777777" w:rsidR="00271291" w:rsidRPr="00271291" w:rsidRDefault="00271291" w:rsidP="00496DC4">
            <w:pPr>
              <w:jc w:val="center"/>
              <w:rPr>
                <w:b/>
                <w:sz w:val="20"/>
                <w:szCs w:val="20"/>
              </w:rPr>
            </w:pPr>
          </w:p>
          <w:p w14:paraId="7B29E8E1" w14:textId="77777777" w:rsidR="00496DC4" w:rsidRDefault="00496DC4" w:rsidP="00496DC4">
            <w:pPr>
              <w:jc w:val="center"/>
              <w:rPr>
                <w:b/>
                <w:sz w:val="20"/>
                <w:szCs w:val="20"/>
              </w:rPr>
            </w:pPr>
            <w:r w:rsidRPr="00271291">
              <w:rPr>
                <w:b/>
                <w:sz w:val="20"/>
                <w:szCs w:val="20"/>
              </w:rPr>
              <w:t>Living Things</w:t>
            </w:r>
          </w:p>
          <w:p w14:paraId="261B16F5" w14:textId="77777777" w:rsidR="00271291" w:rsidRDefault="00271291" w:rsidP="00496DC4">
            <w:pPr>
              <w:jc w:val="center"/>
              <w:rPr>
                <w:b/>
                <w:sz w:val="20"/>
                <w:szCs w:val="20"/>
              </w:rPr>
            </w:pPr>
          </w:p>
          <w:p w14:paraId="1768E708" w14:textId="77777777" w:rsidR="00271291" w:rsidRPr="00271291" w:rsidRDefault="00271291" w:rsidP="00271291">
            <w:pPr>
              <w:pStyle w:val="ListParagraph"/>
              <w:numPr>
                <w:ilvl w:val="0"/>
                <w:numId w:val="21"/>
              </w:numPr>
              <w:rPr>
                <w:sz w:val="20"/>
                <w:szCs w:val="20"/>
              </w:rPr>
            </w:pPr>
            <w:r w:rsidRPr="00271291">
              <w:rPr>
                <w:sz w:val="20"/>
                <w:szCs w:val="20"/>
              </w:rPr>
              <w:t xml:space="preserve">describe the differences in the life cycles of a mammal, an amphibian, </w:t>
            </w:r>
            <w:r w:rsidRPr="00271291">
              <w:rPr>
                <w:sz w:val="20"/>
                <w:szCs w:val="20"/>
              </w:rPr>
              <w:lastRenderedPageBreak/>
              <w:t>an insect and a bird </w:t>
            </w:r>
          </w:p>
          <w:p w14:paraId="2E73CA7D" w14:textId="77777777" w:rsidR="00271291" w:rsidRPr="00271291" w:rsidRDefault="00271291" w:rsidP="00271291">
            <w:pPr>
              <w:pStyle w:val="ListParagraph"/>
              <w:numPr>
                <w:ilvl w:val="0"/>
                <w:numId w:val="21"/>
              </w:numPr>
              <w:rPr>
                <w:sz w:val="20"/>
                <w:szCs w:val="20"/>
              </w:rPr>
            </w:pPr>
            <w:r w:rsidRPr="00271291">
              <w:rPr>
                <w:sz w:val="20"/>
                <w:szCs w:val="20"/>
              </w:rPr>
              <w:t xml:space="preserve">describe the life process of reproduction in some plants and animals. </w:t>
            </w:r>
          </w:p>
          <w:p w14:paraId="110A8176" w14:textId="349E6130" w:rsidR="00271291" w:rsidRPr="004116E1" w:rsidRDefault="00271291" w:rsidP="00496DC4">
            <w:pPr>
              <w:jc w:val="center"/>
              <w:rPr>
                <w:sz w:val="20"/>
                <w:szCs w:val="20"/>
              </w:rPr>
            </w:pPr>
          </w:p>
        </w:tc>
        <w:tc>
          <w:tcPr>
            <w:tcW w:w="2085" w:type="dxa"/>
            <w:vAlign w:val="center"/>
          </w:tcPr>
          <w:p w14:paraId="3B0337A5" w14:textId="180C8FFA" w:rsidR="00496DC4" w:rsidRDefault="00496DC4" w:rsidP="00496DC4">
            <w:pPr>
              <w:jc w:val="center"/>
              <w:rPr>
                <w:bCs/>
                <w:sz w:val="20"/>
                <w:szCs w:val="20"/>
              </w:rPr>
            </w:pPr>
            <w:r>
              <w:rPr>
                <w:bCs/>
                <w:sz w:val="20"/>
                <w:szCs w:val="20"/>
              </w:rPr>
              <w:lastRenderedPageBreak/>
              <w:t>Evolution and Inheritance</w:t>
            </w:r>
          </w:p>
          <w:p w14:paraId="37A17459" w14:textId="77777777" w:rsidR="00496DC4" w:rsidRPr="00271291" w:rsidRDefault="00496DC4" w:rsidP="00271291">
            <w:pPr>
              <w:rPr>
                <w:b/>
                <w:sz w:val="20"/>
                <w:szCs w:val="20"/>
              </w:rPr>
            </w:pPr>
            <w:r w:rsidRPr="00271291">
              <w:rPr>
                <w:b/>
                <w:sz w:val="20"/>
                <w:szCs w:val="20"/>
              </w:rPr>
              <w:t>Light</w:t>
            </w:r>
          </w:p>
          <w:p w14:paraId="43192DEA" w14:textId="77777777" w:rsidR="00271291" w:rsidRDefault="00271291" w:rsidP="00496DC4">
            <w:pPr>
              <w:jc w:val="center"/>
              <w:rPr>
                <w:bCs/>
                <w:sz w:val="20"/>
                <w:szCs w:val="20"/>
              </w:rPr>
            </w:pPr>
          </w:p>
          <w:p w14:paraId="1460CEE7" w14:textId="77777777" w:rsidR="00271291" w:rsidRPr="00271291" w:rsidRDefault="00271291" w:rsidP="00271291">
            <w:pPr>
              <w:pStyle w:val="ListParagraph"/>
              <w:numPr>
                <w:ilvl w:val="0"/>
                <w:numId w:val="17"/>
              </w:numPr>
              <w:jc w:val="center"/>
              <w:rPr>
                <w:bCs/>
                <w:sz w:val="20"/>
                <w:szCs w:val="20"/>
              </w:rPr>
            </w:pPr>
            <w:r w:rsidRPr="00271291">
              <w:rPr>
                <w:bCs/>
                <w:sz w:val="20"/>
                <w:szCs w:val="20"/>
              </w:rPr>
              <w:t>recognise that light appears to travel in straight lines </w:t>
            </w:r>
          </w:p>
          <w:p w14:paraId="60EE2FDC" w14:textId="77777777" w:rsidR="00271291" w:rsidRPr="00271291" w:rsidRDefault="00271291" w:rsidP="00271291">
            <w:pPr>
              <w:pStyle w:val="ListParagraph"/>
              <w:numPr>
                <w:ilvl w:val="0"/>
                <w:numId w:val="17"/>
              </w:numPr>
              <w:jc w:val="center"/>
              <w:rPr>
                <w:bCs/>
                <w:sz w:val="20"/>
                <w:szCs w:val="20"/>
              </w:rPr>
            </w:pPr>
            <w:r w:rsidRPr="00271291">
              <w:rPr>
                <w:bCs/>
                <w:sz w:val="20"/>
                <w:szCs w:val="20"/>
              </w:rPr>
              <w:t>use the idea that light travels in straight lines to explain that objects are seen because they give out or reflect light into the eye </w:t>
            </w:r>
          </w:p>
          <w:p w14:paraId="2CAEF0C0" w14:textId="77777777" w:rsidR="00271291" w:rsidRPr="00271291" w:rsidRDefault="00271291" w:rsidP="00271291">
            <w:pPr>
              <w:pStyle w:val="ListParagraph"/>
              <w:numPr>
                <w:ilvl w:val="0"/>
                <w:numId w:val="17"/>
              </w:numPr>
              <w:jc w:val="center"/>
              <w:rPr>
                <w:bCs/>
                <w:sz w:val="20"/>
                <w:szCs w:val="20"/>
              </w:rPr>
            </w:pPr>
            <w:r w:rsidRPr="00271291">
              <w:rPr>
                <w:bCs/>
                <w:sz w:val="20"/>
                <w:szCs w:val="20"/>
              </w:rPr>
              <w:t>explain that we see things because light travels from light sources to our eyes or from light sources to objects and then to our eyes </w:t>
            </w:r>
          </w:p>
          <w:p w14:paraId="4E56C9D2" w14:textId="77777777" w:rsidR="00271291" w:rsidRPr="00271291" w:rsidRDefault="00271291" w:rsidP="00271291">
            <w:pPr>
              <w:pStyle w:val="ListParagraph"/>
              <w:numPr>
                <w:ilvl w:val="0"/>
                <w:numId w:val="17"/>
              </w:numPr>
              <w:jc w:val="center"/>
              <w:rPr>
                <w:bCs/>
                <w:sz w:val="20"/>
                <w:szCs w:val="20"/>
              </w:rPr>
            </w:pPr>
            <w:r w:rsidRPr="00271291">
              <w:rPr>
                <w:bCs/>
                <w:sz w:val="20"/>
                <w:szCs w:val="20"/>
              </w:rPr>
              <w:t xml:space="preserve">use the idea that light travels in straight lines to explain why shadows have the same shape as the objects </w:t>
            </w:r>
            <w:r w:rsidRPr="00271291">
              <w:rPr>
                <w:bCs/>
                <w:sz w:val="20"/>
                <w:szCs w:val="20"/>
              </w:rPr>
              <w:lastRenderedPageBreak/>
              <w:t xml:space="preserve">that cast them </w:t>
            </w:r>
          </w:p>
          <w:p w14:paraId="3FD7CAD7" w14:textId="057A7A2E" w:rsidR="00271291" w:rsidRPr="00702247" w:rsidRDefault="00271291" w:rsidP="00496DC4">
            <w:pPr>
              <w:jc w:val="center"/>
              <w:rPr>
                <w:b/>
                <w:sz w:val="20"/>
                <w:szCs w:val="20"/>
              </w:rPr>
            </w:pPr>
          </w:p>
        </w:tc>
      </w:tr>
      <w:tr w:rsidR="00496DC4" w14:paraId="39B89E6F" w14:textId="77777777" w:rsidTr="007B080E">
        <w:tc>
          <w:tcPr>
            <w:tcW w:w="1275" w:type="dxa"/>
            <w:shd w:val="clear" w:color="auto" w:fill="009999"/>
          </w:tcPr>
          <w:p w14:paraId="529A3198" w14:textId="77777777" w:rsidR="00496DC4" w:rsidRDefault="00496DC4" w:rsidP="00496DC4">
            <w:pPr>
              <w:rPr>
                <w:b/>
                <w:color w:val="FFFFFF"/>
                <w:sz w:val="28"/>
                <w:szCs w:val="28"/>
              </w:rPr>
            </w:pPr>
            <w:r>
              <w:rPr>
                <w:b/>
                <w:color w:val="FFFFFF"/>
                <w:sz w:val="28"/>
                <w:szCs w:val="28"/>
              </w:rPr>
              <w:lastRenderedPageBreak/>
              <w:t>Summer Term</w:t>
            </w:r>
          </w:p>
        </w:tc>
        <w:tc>
          <w:tcPr>
            <w:tcW w:w="1635" w:type="dxa"/>
          </w:tcPr>
          <w:p w14:paraId="27FE0D50" w14:textId="77777777" w:rsidR="00496DC4" w:rsidRDefault="00496DC4" w:rsidP="00496DC4">
            <w:pPr>
              <w:rPr>
                <w:b/>
              </w:rPr>
            </w:pPr>
            <w:r w:rsidRPr="00FD0B05">
              <w:rPr>
                <w:b/>
              </w:rPr>
              <w:t>Life cycles (caterpillar)</w:t>
            </w:r>
          </w:p>
          <w:p w14:paraId="5851717B" w14:textId="77777777" w:rsidR="00496DC4" w:rsidRPr="00E353D0" w:rsidRDefault="00496DC4" w:rsidP="00496DC4">
            <w:pPr>
              <w:rPr>
                <w:i/>
              </w:rPr>
            </w:pPr>
            <w:r w:rsidRPr="00E353D0">
              <w:rPr>
                <w:i/>
              </w:rPr>
              <w:t>Can talk about the life cycle of a caterpillar</w:t>
            </w:r>
          </w:p>
          <w:p w14:paraId="477B5719" w14:textId="77777777" w:rsidR="00496DC4" w:rsidRDefault="00496DC4" w:rsidP="00496DC4">
            <w:pPr>
              <w:rPr>
                <w:b/>
              </w:rPr>
            </w:pPr>
            <w:r>
              <w:t xml:space="preserve">ELG: Explore the natural world around them, making observations and drawing pictures of animals and </w:t>
            </w:r>
            <w:proofErr w:type="gramStart"/>
            <w:r>
              <w:t>plants;</w:t>
            </w:r>
            <w:proofErr w:type="gramEnd"/>
          </w:p>
          <w:p w14:paraId="11F5CB8A" w14:textId="77777777" w:rsidR="00496DC4" w:rsidRPr="00702247" w:rsidRDefault="00496DC4" w:rsidP="00496DC4">
            <w:pPr>
              <w:rPr>
                <w:b/>
                <w:sz w:val="18"/>
                <w:szCs w:val="16"/>
              </w:rPr>
            </w:pPr>
          </w:p>
        </w:tc>
        <w:tc>
          <w:tcPr>
            <w:tcW w:w="2070" w:type="dxa"/>
          </w:tcPr>
          <w:p w14:paraId="18BE41C0" w14:textId="77777777" w:rsidR="00496DC4" w:rsidRPr="001D41B1" w:rsidRDefault="00496DC4" w:rsidP="00496DC4">
            <w:pPr>
              <w:rPr>
                <w:b/>
                <w:sz w:val="20"/>
              </w:rPr>
            </w:pPr>
            <w:r w:rsidRPr="001D41B1">
              <w:rPr>
                <w:b/>
                <w:sz w:val="20"/>
              </w:rPr>
              <w:t xml:space="preserve">Plants </w:t>
            </w:r>
          </w:p>
          <w:p w14:paraId="55ED13FA" w14:textId="77777777" w:rsidR="00496DC4" w:rsidRPr="001D41B1" w:rsidRDefault="00496DC4" w:rsidP="00496DC4">
            <w:pPr>
              <w:pStyle w:val="ListParagraph"/>
              <w:numPr>
                <w:ilvl w:val="0"/>
                <w:numId w:val="4"/>
              </w:numPr>
              <w:rPr>
                <w:sz w:val="20"/>
              </w:rPr>
            </w:pPr>
            <w:r w:rsidRPr="001D41B1">
              <w:rPr>
                <w:sz w:val="20"/>
              </w:rPr>
              <w:t>identify and name a variety of common wild and garden plants, including deciduous and evergreen trees</w:t>
            </w:r>
          </w:p>
          <w:p w14:paraId="032444A0" w14:textId="77777777" w:rsidR="00496DC4" w:rsidRPr="001D41B1" w:rsidRDefault="00496DC4" w:rsidP="00496DC4">
            <w:pPr>
              <w:pStyle w:val="ListParagraph"/>
              <w:numPr>
                <w:ilvl w:val="0"/>
                <w:numId w:val="4"/>
              </w:numPr>
              <w:rPr>
                <w:sz w:val="20"/>
              </w:rPr>
            </w:pPr>
            <w:r w:rsidRPr="001D41B1">
              <w:rPr>
                <w:sz w:val="20"/>
              </w:rPr>
              <w:t>identify and describe the basic structure of a variety of common flowering plants, including trees</w:t>
            </w:r>
          </w:p>
          <w:p w14:paraId="342193FA" w14:textId="77777777" w:rsidR="00496DC4" w:rsidRPr="001D41B1" w:rsidRDefault="00496DC4" w:rsidP="00496DC4">
            <w:pPr>
              <w:rPr>
                <w:b/>
                <w:sz w:val="20"/>
              </w:rPr>
            </w:pPr>
            <w:r w:rsidRPr="001D41B1">
              <w:rPr>
                <w:b/>
                <w:sz w:val="20"/>
              </w:rPr>
              <w:t xml:space="preserve">Animals </w:t>
            </w:r>
          </w:p>
          <w:p w14:paraId="07369BB7" w14:textId="77777777" w:rsidR="00496DC4" w:rsidRPr="001D41B1" w:rsidRDefault="00496DC4" w:rsidP="00496DC4">
            <w:pPr>
              <w:pStyle w:val="ListParagraph"/>
              <w:numPr>
                <w:ilvl w:val="0"/>
                <w:numId w:val="5"/>
              </w:numPr>
              <w:rPr>
                <w:sz w:val="20"/>
              </w:rPr>
            </w:pPr>
            <w:r w:rsidRPr="001D41B1">
              <w:rPr>
                <w:sz w:val="20"/>
              </w:rPr>
              <w:t>identify and name a variety of common animals including fish, amphibians, reptiles, birds and mammals</w:t>
            </w:r>
          </w:p>
          <w:p w14:paraId="5500704E" w14:textId="77777777" w:rsidR="00496DC4" w:rsidRPr="001D41B1" w:rsidRDefault="00496DC4" w:rsidP="00496DC4">
            <w:pPr>
              <w:pStyle w:val="ListParagraph"/>
              <w:numPr>
                <w:ilvl w:val="0"/>
                <w:numId w:val="5"/>
              </w:numPr>
              <w:rPr>
                <w:sz w:val="20"/>
              </w:rPr>
            </w:pPr>
            <w:r w:rsidRPr="001D41B1">
              <w:rPr>
                <w:sz w:val="20"/>
              </w:rPr>
              <w:t>identify and name a variety of common animals that are carnivores, herbivores and omnivores</w:t>
            </w:r>
          </w:p>
          <w:p w14:paraId="3ACB91F7" w14:textId="77777777" w:rsidR="00496DC4" w:rsidRDefault="00496DC4" w:rsidP="00496DC4">
            <w:pPr>
              <w:pStyle w:val="ListParagraph"/>
              <w:numPr>
                <w:ilvl w:val="0"/>
                <w:numId w:val="5"/>
              </w:numPr>
              <w:rPr>
                <w:sz w:val="20"/>
              </w:rPr>
            </w:pPr>
            <w:r w:rsidRPr="001D41B1">
              <w:rPr>
                <w:sz w:val="20"/>
              </w:rPr>
              <w:lastRenderedPageBreak/>
              <w:t>describe and compare the structure of a variety of common animals (fish, amphibians, reptiles, birds and mammals including pets)</w:t>
            </w:r>
          </w:p>
          <w:p w14:paraId="140BBF96" w14:textId="621BCCF8" w:rsidR="00496DC4" w:rsidRPr="003E38F2" w:rsidRDefault="00496DC4" w:rsidP="00496DC4">
            <w:pPr>
              <w:rPr>
                <w:b/>
                <w:bCs/>
                <w:sz w:val="20"/>
              </w:rPr>
            </w:pPr>
            <w:r w:rsidRPr="003E38F2">
              <w:rPr>
                <w:b/>
                <w:bCs/>
                <w:sz w:val="20"/>
              </w:rPr>
              <w:t xml:space="preserve">Seasonal change </w:t>
            </w:r>
          </w:p>
        </w:tc>
        <w:tc>
          <w:tcPr>
            <w:tcW w:w="2085" w:type="dxa"/>
          </w:tcPr>
          <w:p w14:paraId="515613AF" w14:textId="77777777" w:rsidR="00496DC4" w:rsidRPr="00B260EF" w:rsidRDefault="00496DC4" w:rsidP="00496DC4">
            <w:pPr>
              <w:rPr>
                <w:b/>
                <w:sz w:val="20"/>
                <w:szCs w:val="20"/>
              </w:rPr>
            </w:pPr>
            <w:r w:rsidRPr="00B260EF">
              <w:rPr>
                <w:b/>
                <w:sz w:val="20"/>
                <w:szCs w:val="20"/>
              </w:rPr>
              <w:lastRenderedPageBreak/>
              <w:t>Animals (including humans)</w:t>
            </w:r>
          </w:p>
          <w:p w14:paraId="6E3E141C" w14:textId="77777777" w:rsidR="00496DC4" w:rsidRPr="00B260EF" w:rsidRDefault="00496DC4" w:rsidP="00496DC4">
            <w:pPr>
              <w:rPr>
                <w:b/>
                <w:sz w:val="20"/>
                <w:szCs w:val="20"/>
              </w:rPr>
            </w:pPr>
            <w:r w:rsidRPr="00B260EF">
              <w:rPr>
                <w:b/>
                <w:sz w:val="20"/>
                <w:szCs w:val="20"/>
              </w:rPr>
              <w:t>Life cycles (tadpoles)</w:t>
            </w:r>
          </w:p>
          <w:p w14:paraId="5E9679D2" w14:textId="77777777" w:rsidR="00496DC4" w:rsidRPr="00B260EF" w:rsidRDefault="00496DC4" w:rsidP="00496DC4">
            <w:pPr>
              <w:rPr>
                <w:b/>
                <w:color w:val="5B9BD5"/>
                <w:sz w:val="20"/>
                <w:szCs w:val="20"/>
              </w:rPr>
            </w:pPr>
          </w:p>
          <w:p w14:paraId="4DCC4CAC" w14:textId="77777777" w:rsidR="00496DC4" w:rsidRPr="00B260EF" w:rsidRDefault="00496DC4" w:rsidP="00496DC4">
            <w:pPr>
              <w:rPr>
                <w:sz w:val="20"/>
                <w:szCs w:val="20"/>
              </w:rPr>
            </w:pPr>
            <w:r w:rsidRPr="00B260EF">
              <w:rPr>
                <w:sz w:val="20"/>
                <w:szCs w:val="20"/>
              </w:rPr>
              <w:t>Notice that animals, including humans, have offspring which grow into adults.</w:t>
            </w:r>
          </w:p>
          <w:p w14:paraId="31A64517" w14:textId="77777777" w:rsidR="00496DC4" w:rsidRPr="00B260EF" w:rsidRDefault="00496DC4" w:rsidP="00496DC4">
            <w:pPr>
              <w:rPr>
                <w:sz w:val="20"/>
                <w:szCs w:val="20"/>
              </w:rPr>
            </w:pPr>
          </w:p>
          <w:p w14:paraId="52B55EB1" w14:textId="77777777" w:rsidR="00496DC4" w:rsidRPr="00B260EF" w:rsidRDefault="00496DC4" w:rsidP="00496DC4">
            <w:pPr>
              <w:rPr>
                <w:sz w:val="20"/>
                <w:szCs w:val="20"/>
              </w:rPr>
            </w:pPr>
            <w:r w:rsidRPr="00B260EF">
              <w:rPr>
                <w:sz w:val="20"/>
                <w:szCs w:val="20"/>
              </w:rPr>
              <w:t>Find out about and describe the basic needs of animals, including humans, for survival (water, food and air).</w:t>
            </w:r>
          </w:p>
          <w:p w14:paraId="07B7083E" w14:textId="77777777" w:rsidR="00496DC4" w:rsidRDefault="00496DC4" w:rsidP="00496DC4">
            <w:pPr>
              <w:rPr>
                <w:b/>
                <w:sz w:val="18"/>
                <w:szCs w:val="20"/>
              </w:rPr>
            </w:pPr>
          </w:p>
          <w:p w14:paraId="13C3F703" w14:textId="77777777" w:rsidR="00496DC4" w:rsidRPr="00B260EF" w:rsidRDefault="00496DC4" w:rsidP="00496DC4">
            <w:pPr>
              <w:rPr>
                <w:b/>
                <w:sz w:val="20"/>
                <w:szCs w:val="20"/>
              </w:rPr>
            </w:pPr>
            <w:r w:rsidRPr="00B260EF">
              <w:rPr>
                <w:b/>
                <w:sz w:val="20"/>
                <w:szCs w:val="20"/>
              </w:rPr>
              <w:t xml:space="preserve">Plants </w:t>
            </w:r>
          </w:p>
          <w:p w14:paraId="5FE7E250" w14:textId="77777777" w:rsidR="00496DC4" w:rsidRPr="00B260EF" w:rsidRDefault="00496DC4" w:rsidP="00496DC4">
            <w:pPr>
              <w:rPr>
                <w:b/>
                <w:sz w:val="20"/>
                <w:szCs w:val="20"/>
              </w:rPr>
            </w:pPr>
          </w:p>
          <w:p w14:paraId="5DE2080E" w14:textId="77777777" w:rsidR="00496DC4" w:rsidRPr="00B260EF" w:rsidRDefault="00496DC4" w:rsidP="00496DC4">
            <w:pPr>
              <w:rPr>
                <w:sz w:val="20"/>
                <w:szCs w:val="20"/>
              </w:rPr>
            </w:pPr>
            <w:r w:rsidRPr="00B260EF">
              <w:rPr>
                <w:sz w:val="20"/>
                <w:szCs w:val="20"/>
              </w:rPr>
              <w:t>Observe and describe how seeds and bulbs grow into mature plants.</w:t>
            </w:r>
          </w:p>
          <w:p w14:paraId="435BD7A1" w14:textId="77777777" w:rsidR="00496DC4" w:rsidRPr="00B260EF" w:rsidRDefault="00496DC4" w:rsidP="00496DC4">
            <w:pPr>
              <w:rPr>
                <w:sz w:val="20"/>
                <w:szCs w:val="20"/>
              </w:rPr>
            </w:pPr>
          </w:p>
          <w:p w14:paraId="5B358742" w14:textId="356C0D76" w:rsidR="00496DC4" w:rsidRPr="00702247" w:rsidRDefault="00496DC4" w:rsidP="00496DC4">
            <w:pPr>
              <w:rPr>
                <w:b/>
                <w:sz w:val="18"/>
                <w:szCs w:val="20"/>
              </w:rPr>
            </w:pPr>
            <w:r w:rsidRPr="00B260EF">
              <w:rPr>
                <w:sz w:val="20"/>
                <w:szCs w:val="20"/>
              </w:rPr>
              <w:t>Find out and describe how plants need water, light and a suitable temperature to grow and stay healthy.</w:t>
            </w:r>
          </w:p>
        </w:tc>
        <w:tc>
          <w:tcPr>
            <w:tcW w:w="2070" w:type="dxa"/>
            <w:vAlign w:val="center"/>
          </w:tcPr>
          <w:p w14:paraId="3FB1147B" w14:textId="77777777" w:rsidR="00496DC4" w:rsidRPr="00271291" w:rsidRDefault="00496DC4" w:rsidP="00271291">
            <w:pPr>
              <w:rPr>
                <w:b/>
                <w:sz w:val="20"/>
                <w:szCs w:val="20"/>
              </w:rPr>
            </w:pPr>
            <w:r w:rsidRPr="00271291">
              <w:rPr>
                <w:b/>
                <w:sz w:val="20"/>
                <w:szCs w:val="20"/>
              </w:rPr>
              <w:t>Light</w:t>
            </w:r>
          </w:p>
          <w:p w14:paraId="3A9A900C" w14:textId="35696134" w:rsidR="00271291" w:rsidRPr="00271291" w:rsidRDefault="00271291" w:rsidP="00271291">
            <w:pPr>
              <w:pStyle w:val="ListParagraph"/>
              <w:numPr>
                <w:ilvl w:val="0"/>
                <w:numId w:val="16"/>
              </w:numPr>
              <w:rPr>
                <w:bCs/>
                <w:sz w:val="20"/>
                <w:szCs w:val="20"/>
              </w:rPr>
            </w:pPr>
            <w:r w:rsidRPr="00271291">
              <w:rPr>
                <w:bCs/>
                <w:sz w:val="20"/>
                <w:szCs w:val="20"/>
              </w:rPr>
              <w:t>R</w:t>
            </w:r>
            <w:r w:rsidRPr="00271291">
              <w:rPr>
                <w:bCs/>
                <w:sz w:val="20"/>
                <w:szCs w:val="20"/>
              </w:rPr>
              <w:t xml:space="preserve">ecognise that they need light </w:t>
            </w:r>
            <w:proofErr w:type="gramStart"/>
            <w:r w:rsidRPr="00271291">
              <w:rPr>
                <w:bCs/>
                <w:sz w:val="20"/>
                <w:szCs w:val="20"/>
              </w:rPr>
              <w:t>in order to</w:t>
            </w:r>
            <w:proofErr w:type="gramEnd"/>
            <w:r w:rsidRPr="00271291">
              <w:rPr>
                <w:bCs/>
                <w:sz w:val="20"/>
                <w:szCs w:val="20"/>
              </w:rPr>
              <w:t xml:space="preserve"> see things and that dark is the absence of light </w:t>
            </w:r>
          </w:p>
          <w:p w14:paraId="5694E710" w14:textId="77777777" w:rsidR="00271291" w:rsidRPr="00271291" w:rsidRDefault="00271291" w:rsidP="00271291">
            <w:pPr>
              <w:pStyle w:val="ListParagraph"/>
              <w:numPr>
                <w:ilvl w:val="0"/>
                <w:numId w:val="16"/>
              </w:numPr>
              <w:rPr>
                <w:bCs/>
                <w:sz w:val="20"/>
                <w:szCs w:val="20"/>
              </w:rPr>
            </w:pPr>
            <w:r w:rsidRPr="00271291">
              <w:rPr>
                <w:bCs/>
                <w:sz w:val="20"/>
                <w:szCs w:val="20"/>
              </w:rPr>
              <w:t>notice that light is reflected from surfaces </w:t>
            </w:r>
          </w:p>
          <w:p w14:paraId="29712E53" w14:textId="77777777" w:rsidR="00271291" w:rsidRPr="00271291" w:rsidRDefault="00271291" w:rsidP="00271291">
            <w:pPr>
              <w:pStyle w:val="ListParagraph"/>
              <w:numPr>
                <w:ilvl w:val="0"/>
                <w:numId w:val="16"/>
              </w:numPr>
              <w:rPr>
                <w:bCs/>
                <w:sz w:val="20"/>
                <w:szCs w:val="20"/>
              </w:rPr>
            </w:pPr>
            <w:r w:rsidRPr="00271291">
              <w:rPr>
                <w:bCs/>
                <w:sz w:val="20"/>
                <w:szCs w:val="20"/>
              </w:rPr>
              <w:t>recognise that light from the sun can be dangerous and that there are ways to protect their eyes </w:t>
            </w:r>
          </w:p>
          <w:p w14:paraId="760AF400" w14:textId="77777777" w:rsidR="00271291" w:rsidRPr="00271291" w:rsidRDefault="00271291" w:rsidP="00271291">
            <w:pPr>
              <w:pStyle w:val="ListParagraph"/>
              <w:numPr>
                <w:ilvl w:val="0"/>
                <w:numId w:val="16"/>
              </w:numPr>
              <w:rPr>
                <w:bCs/>
                <w:sz w:val="20"/>
                <w:szCs w:val="20"/>
              </w:rPr>
            </w:pPr>
            <w:r w:rsidRPr="00271291">
              <w:rPr>
                <w:bCs/>
                <w:sz w:val="20"/>
                <w:szCs w:val="20"/>
              </w:rPr>
              <w:t xml:space="preserve">recognise that shadows are formed when the light from a light source is blocked by an </w:t>
            </w:r>
            <w:r w:rsidRPr="00271291">
              <w:rPr>
                <w:bCs/>
                <w:sz w:val="20"/>
                <w:szCs w:val="20"/>
              </w:rPr>
              <w:lastRenderedPageBreak/>
              <w:t>opaque object </w:t>
            </w:r>
          </w:p>
          <w:p w14:paraId="1D3F99A4" w14:textId="77777777" w:rsidR="00271291" w:rsidRPr="00271291" w:rsidRDefault="00271291" w:rsidP="00271291">
            <w:pPr>
              <w:pStyle w:val="ListParagraph"/>
              <w:numPr>
                <w:ilvl w:val="0"/>
                <w:numId w:val="16"/>
              </w:numPr>
              <w:rPr>
                <w:bCs/>
                <w:sz w:val="20"/>
                <w:szCs w:val="20"/>
              </w:rPr>
            </w:pPr>
            <w:r w:rsidRPr="00271291">
              <w:rPr>
                <w:bCs/>
                <w:sz w:val="20"/>
                <w:szCs w:val="20"/>
              </w:rPr>
              <w:t>find patterns in the way that the size of shadows change </w:t>
            </w:r>
          </w:p>
          <w:p w14:paraId="7091B71B" w14:textId="77777777" w:rsidR="00271291" w:rsidRPr="001811E6" w:rsidRDefault="00271291" w:rsidP="00496DC4">
            <w:pPr>
              <w:jc w:val="center"/>
              <w:rPr>
                <w:bCs/>
                <w:sz w:val="20"/>
                <w:szCs w:val="20"/>
              </w:rPr>
            </w:pPr>
          </w:p>
          <w:p w14:paraId="040AEB9C" w14:textId="076B972B" w:rsidR="00496DC4" w:rsidRPr="003E235B" w:rsidRDefault="00496DC4" w:rsidP="00496DC4">
            <w:pPr>
              <w:rPr>
                <w:b/>
                <w:sz w:val="20"/>
                <w:szCs w:val="20"/>
              </w:rPr>
            </w:pPr>
            <w:r w:rsidRPr="001811E6">
              <w:rPr>
                <w:bCs/>
                <w:sz w:val="20"/>
                <w:szCs w:val="20"/>
              </w:rPr>
              <w:t>Working Scientifically</w:t>
            </w:r>
          </w:p>
        </w:tc>
        <w:tc>
          <w:tcPr>
            <w:tcW w:w="2085" w:type="dxa"/>
            <w:vAlign w:val="center"/>
          </w:tcPr>
          <w:p w14:paraId="4592EFFD" w14:textId="77777777" w:rsidR="00496DC4" w:rsidRPr="00271291" w:rsidRDefault="00496DC4" w:rsidP="00271291">
            <w:pPr>
              <w:rPr>
                <w:b/>
                <w:sz w:val="20"/>
                <w:szCs w:val="20"/>
              </w:rPr>
            </w:pPr>
            <w:r w:rsidRPr="00271291">
              <w:rPr>
                <w:b/>
                <w:sz w:val="20"/>
                <w:szCs w:val="20"/>
              </w:rPr>
              <w:lastRenderedPageBreak/>
              <w:t>Electricity</w:t>
            </w:r>
          </w:p>
          <w:p w14:paraId="02C6110E" w14:textId="77777777" w:rsidR="00271291" w:rsidRPr="00271291" w:rsidRDefault="00271291" w:rsidP="00271291">
            <w:pPr>
              <w:pStyle w:val="ListParagraph"/>
              <w:numPr>
                <w:ilvl w:val="0"/>
                <w:numId w:val="14"/>
              </w:numPr>
              <w:rPr>
                <w:bCs/>
                <w:sz w:val="20"/>
                <w:szCs w:val="20"/>
              </w:rPr>
            </w:pPr>
            <w:r w:rsidRPr="00271291">
              <w:rPr>
                <w:bCs/>
                <w:sz w:val="20"/>
                <w:szCs w:val="20"/>
              </w:rPr>
              <w:t>identify common appliances that run on electricity </w:t>
            </w:r>
          </w:p>
          <w:p w14:paraId="0388F0F3" w14:textId="77777777" w:rsidR="00271291" w:rsidRPr="00271291" w:rsidRDefault="00271291" w:rsidP="00271291">
            <w:pPr>
              <w:pStyle w:val="ListParagraph"/>
              <w:numPr>
                <w:ilvl w:val="0"/>
                <w:numId w:val="14"/>
              </w:numPr>
              <w:rPr>
                <w:bCs/>
                <w:sz w:val="20"/>
                <w:szCs w:val="20"/>
              </w:rPr>
            </w:pPr>
            <w:r w:rsidRPr="00271291">
              <w:rPr>
                <w:bCs/>
                <w:sz w:val="20"/>
                <w:szCs w:val="20"/>
              </w:rPr>
              <w:t>construct a simple series electrical circuit, identifying/naming its basic parts, including cells, wires, bulbs, switches and buzzers </w:t>
            </w:r>
          </w:p>
          <w:p w14:paraId="379049DC" w14:textId="77777777" w:rsidR="00271291" w:rsidRPr="00271291" w:rsidRDefault="00271291" w:rsidP="00271291">
            <w:pPr>
              <w:pStyle w:val="ListParagraph"/>
              <w:numPr>
                <w:ilvl w:val="0"/>
                <w:numId w:val="14"/>
              </w:numPr>
              <w:rPr>
                <w:bCs/>
                <w:sz w:val="20"/>
                <w:szCs w:val="20"/>
              </w:rPr>
            </w:pPr>
            <w:r w:rsidRPr="00271291">
              <w:rPr>
                <w:bCs/>
                <w:sz w:val="20"/>
                <w:szCs w:val="20"/>
              </w:rPr>
              <w:t xml:space="preserve">identify </w:t>
            </w:r>
            <w:proofErr w:type="gramStart"/>
            <w:r w:rsidRPr="00271291">
              <w:rPr>
                <w:bCs/>
                <w:sz w:val="20"/>
                <w:szCs w:val="20"/>
              </w:rPr>
              <w:t>whether or not</w:t>
            </w:r>
            <w:proofErr w:type="gramEnd"/>
            <w:r w:rsidRPr="00271291">
              <w:rPr>
                <w:bCs/>
                <w:sz w:val="20"/>
                <w:szCs w:val="20"/>
              </w:rPr>
              <w:t xml:space="preserve"> a lamp will light in a simple series circuit, based on </w:t>
            </w:r>
            <w:proofErr w:type="gramStart"/>
            <w:r w:rsidRPr="00271291">
              <w:rPr>
                <w:bCs/>
                <w:sz w:val="20"/>
                <w:szCs w:val="20"/>
              </w:rPr>
              <w:t>whether or not</w:t>
            </w:r>
            <w:proofErr w:type="gramEnd"/>
            <w:r w:rsidRPr="00271291">
              <w:rPr>
                <w:bCs/>
                <w:sz w:val="20"/>
                <w:szCs w:val="20"/>
              </w:rPr>
              <w:t xml:space="preserve"> the lamp is part of a complete loop with a battery </w:t>
            </w:r>
          </w:p>
          <w:p w14:paraId="356E5481" w14:textId="77777777" w:rsidR="00271291" w:rsidRPr="00271291" w:rsidRDefault="00271291" w:rsidP="00271291">
            <w:pPr>
              <w:pStyle w:val="ListParagraph"/>
              <w:numPr>
                <w:ilvl w:val="0"/>
                <w:numId w:val="14"/>
              </w:numPr>
              <w:rPr>
                <w:bCs/>
                <w:sz w:val="20"/>
                <w:szCs w:val="20"/>
              </w:rPr>
            </w:pPr>
            <w:r w:rsidRPr="00271291">
              <w:rPr>
                <w:bCs/>
                <w:sz w:val="20"/>
                <w:szCs w:val="20"/>
              </w:rPr>
              <w:lastRenderedPageBreak/>
              <w:t xml:space="preserve">recognise that a switch opens and closes a circuit and associate this with </w:t>
            </w:r>
            <w:proofErr w:type="gramStart"/>
            <w:r w:rsidRPr="00271291">
              <w:rPr>
                <w:bCs/>
                <w:sz w:val="20"/>
                <w:szCs w:val="20"/>
              </w:rPr>
              <w:t>whether or not</w:t>
            </w:r>
            <w:proofErr w:type="gramEnd"/>
            <w:r w:rsidRPr="00271291">
              <w:rPr>
                <w:bCs/>
                <w:sz w:val="20"/>
                <w:szCs w:val="20"/>
              </w:rPr>
              <w:t xml:space="preserve"> a lamp lights in a simple series circuit </w:t>
            </w:r>
          </w:p>
          <w:p w14:paraId="64ACB061" w14:textId="77777777" w:rsidR="00271291" w:rsidRPr="00271291" w:rsidRDefault="00271291" w:rsidP="00271291">
            <w:pPr>
              <w:pStyle w:val="ListParagraph"/>
              <w:numPr>
                <w:ilvl w:val="0"/>
                <w:numId w:val="14"/>
              </w:numPr>
              <w:rPr>
                <w:bCs/>
                <w:sz w:val="20"/>
                <w:szCs w:val="20"/>
              </w:rPr>
            </w:pPr>
            <w:r w:rsidRPr="00271291">
              <w:rPr>
                <w:bCs/>
                <w:sz w:val="20"/>
                <w:szCs w:val="20"/>
              </w:rPr>
              <w:t xml:space="preserve">recognise some common conductors and insulators, and associate metals with being good conductors </w:t>
            </w:r>
          </w:p>
          <w:p w14:paraId="4BD6438F" w14:textId="77777777" w:rsidR="00271291" w:rsidRDefault="00271291" w:rsidP="00496DC4">
            <w:pPr>
              <w:jc w:val="center"/>
              <w:rPr>
                <w:bCs/>
                <w:sz w:val="20"/>
                <w:szCs w:val="20"/>
              </w:rPr>
            </w:pPr>
          </w:p>
          <w:p w14:paraId="312264A1" w14:textId="310D8C8F" w:rsidR="00496DC4" w:rsidRPr="003E235B" w:rsidRDefault="00496DC4" w:rsidP="00496DC4">
            <w:pPr>
              <w:rPr>
                <w:b/>
                <w:sz w:val="20"/>
                <w:szCs w:val="20"/>
              </w:rPr>
            </w:pPr>
            <w:r>
              <w:rPr>
                <w:bCs/>
                <w:sz w:val="20"/>
                <w:szCs w:val="20"/>
              </w:rPr>
              <w:t>Working Scientifically</w:t>
            </w:r>
          </w:p>
        </w:tc>
        <w:tc>
          <w:tcPr>
            <w:tcW w:w="2070" w:type="dxa"/>
            <w:vAlign w:val="center"/>
          </w:tcPr>
          <w:p w14:paraId="6FD62702" w14:textId="77777777" w:rsidR="00496DC4" w:rsidRDefault="00496DC4" w:rsidP="00496DC4">
            <w:pPr>
              <w:jc w:val="center"/>
              <w:rPr>
                <w:bCs/>
                <w:sz w:val="20"/>
                <w:szCs w:val="20"/>
              </w:rPr>
            </w:pPr>
            <w:r>
              <w:rPr>
                <w:bCs/>
                <w:sz w:val="20"/>
                <w:szCs w:val="20"/>
              </w:rPr>
              <w:lastRenderedPageBreak/>
              <w:t>Animals, including humans</w:t>
            </w:r>
          </w:p>
          <w:p w14:paraId="29A76C90" w14:textId="05A3687F" w:rsidR="00496DC4" w:rsidRPr="004116E1" w:rsidRDefault="00496DC4" w:rsidP="00496DC4">
            <w:pPr>
              <w:rPr>
                <w:sz w:val="20"/>
                <w:szCs w:val="20"/>
              </w:rPr>
            </w:pPr>
            <w:r>
              <w:rPr>
                <w:bCs/>
                <w:sz w:val="20"/>
                <w:szCs w:val="20"/>
              </w:rPr>
              <w:t>Working Scientifically</w:t>
            </w:r>
          </w:p>
        </w:tc>
        <w:tc>
          <w:tcPr>
            <w:tcW w:w="2085" w:type="dxa"/>
            <w:vAlign w:val="center"/>
          </w:tcPr>
          <w:p w14:paraId="68EC91D9" w14:textId="77777777" w:rsidR="00496DC4" w:rsidRDefault="00496DC4" w:rsidP="00496DC4">
            <w:pPr>
              <w:jc w:val="center"/>
              <w:rPr>
                <w:bCs/>
                <w:sz w:val="20"/>
                <w:szCs w:val="20"/>
              </w:rPr>
            </w:pPr>
            <w:r>
              <w:rPr>
                <w:bCs/>
                <w:sz w:val="20"/>
                <w:szCs w:val="20"/>
              </w:rPr>
              <w:t>Living Things</w:t>
            </w:r>
          </w:p>
          <w:p w14:paraId="6357C8A0" w14:textId="56A41722" w:rsidR="00496DC4" w:rsidRPr="003E235B" w:rsidRDefault="00496DC4" w:rsidP="00496DC4">
            <w:pPr>
              <w:rPr>
                <w:b/>
                <w:sz w:val="20"/>
                <w:szCs w:val="20"/>
              </w:rPr>
            </w:pPr>
            <w:r>
              <w:rPr>
                <w:bCs/>
                <w:sz w:val="20"/>
                <w:szCs w:val="20"/>
              </w:rPr>
              <w:t>Working Scientifically</w:t>
            </w:r>
          </w:p>
        </w:tc>
      </w:tr>
      <w:tr w:rsidR="00C919D8" w14:paraId="4B652CDF" w14:textId="77777777">
        <w:tc>
          <w:tcPr>
            <w:tcW w:w="1275" w:type="dxa"/>
            <w:shd w:val="clear" w:color="auto" w:fill="009999"/>
          </w:tcPr>
          <w:p w14:paraId="27B24DFF" w14:textId="4FADE5C4" w:rsidR="00C919D8" w:rsidRDefault="00C919D8" w:rsidP="00BD2D82">
            <w:pPr>
              <w:rPr>
                <w:b/>
                <w:color w:val="FFFFFF"/>
                <w:sz w:val="28"/>
                <w:szCs w:val="28"/>
              </w:rPr>
            </w:pPr>
            <w:r>
              <w:rPr>
                <w:b/>
                <w:color w:val="FFFFFF"/>
                <w:sz w:val="28"/>
                <w:szCs w:val="28"/>
              </w:rPr>
              <w:t xml:space="preserve">Working scientifically skills </w:t>
            </w:r>
          </w:p>
        </w:tc>
        <w:tc>
          <w:tcPr>
            <w:tcW w:w="1635" w:type="dxa"/>
          </w:tcPr>
          <w:p w14:paraId="25404D50" w14:textId="77777777" w:rsidR="00C919D8" w:rsidRPr="00C919D8" w:rsidRDefault="00C919D8" w:rsidP="00C919D8">
            <w:pPr>
              <w:pStyle w:val="NormalWeb"/>
              <w:spacing w:before="0" w:beforeAutospacing="0" w:after="0" w:afterAutospacing="0"/>
              <w:rPr>
                <w:rFonts w:ascii="Calibri" w:hAnsi="Calibri" w:cs="Calibri"/>
                <w:sz w:val="22"/>
                <w:szCs w:val="22"/>
              </w:rPr>
            </w:pPr>
            <w:r w:rsidRPr="00C919D8">
              <w:rPr>
                <w:rFonts w:ascii="Calibri" w:hAnsi="Calibri" w:cs="Calibri"/>
                <w:sz w:val="22"/>
                <w:szCs w:val="22"/>
              </w:rPr>
              <w:t>Identify, sort and group.</w:t>
            </w:r>
          </w:p>
          <w:p w14:paraId="2EE2C3C4"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 xml:space="preserve">Make direct comparisons </w:t>
            </w:r>
          </w:p>
          <w:p w14:paraId="4C7CF78A" w14:textId="77777777" w:rsidR="00C919D8" w:rsidRPr="00C919D8" w:rsidRDefault="00C919D8" w:rsidP="00C919D8">
            <w:pPr>
              <w:pStyle w:val="NormalWeb"/>
              <w:spacing w:before="0" w:beforeAutospacing="0" w:after="0" w:afterAutospacing="0"/>
              <w:rPr>
                <w:rFonts w:ascii="Calibri" w:hAnsi="Calibri" w:cs="Calibri"/>
                <w:sz w:val="22"/>
                <w:szCs w:val="22"/>
              </w:rPr>
            </w:pPr>
            <w:r w:rsidRPr="00C919D8">
              <w:rPr>
                <w:rFonts w:ascii="Calibri" w:hAnsi="Calibri" w:cs="Calibri"/>
                <w:sz w:val="22"/>
                <w:szCs w:val="22"/>
              </w:rPr>
              <w:t>Use their observations to help them to answer their questions</w:t>
            </w:r>
          </w:p>
          <w:p w14:paraId="713151F4" w14:textId="77777777" w:rsidR="00C919D8" w:rsidRPr="00C919D8" w:rsidRDefault="00C919D8" w:rsidP="00C919D8">
            <w:pPr>
              <w:pStyle w:val="NormalWeb"/>
              <w:spacing w:before="0" w:beforeAutospacing="0" w:after="0" w:afterAutospacing="0"/>
              <w:rPr>
                <w:rFonts w:ascii="Calibri" w:hAnsi="Calibri" w:cs="Calibri"/>
                <w:sz w:val="22"/>
                <w:szCs w:val="22"/>
              </w:rPr>
            </w:pPr>
            <w:r w:rsidRPr="00C919D8">
              <w:rPr>
                <w:rFonts w:ascii="Calibri" w:hAnsi="Calibri" w:cs="Calibri"/>
                <w:sz w:val="22"/>
                <w:szCs w:val="22"/>
              </w:rPr>
              <w:t>Performing simple tests</w:t>
            </w:r>
          </w:p>
          <w:p w14:paraId="0C220244"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 xml:space="preserve">Make observations using their senses and </w:t>
            </w:r>
            <w:r w:rsidRPr="00C919D8">
              <w:rPr>
                <w:rFonts w:ascii="Calibri" w:hAnsi="Calibri" w:cs="Calibri"/>
                <w:sz w:val="22"/>
                <w:szCs w:val="22"/>
              </w:rPr>
              <w:lastRenderedPageBreak/>
              <w:t>simple equipment</w:t>
            </w:r>
          </w:p>
          <w:p w14:paraId="7E66FD55" w14:textId="77777777" w:rsidR="00C919D8" w:rsidRPr="00C919D8" w:rsidRDefault="00C919D8" w:rsidP="00E43D5A">
            <w:pPr>
              <w:rPr>
                <w:b/>
              </w:rPr>
            </w:pPr>
          </w:p>
        </w:tc>
        <w:tc>
          <w:tcPr>
            <w:tcW w:w="2070" w:type="dxa"/>
          </w:tcPr>
          <w:p w14:paraId="18718AA8" w14:textId="77777777" w:rsidR="00C919D8" w:rsidRPr="00C919D8" w:rsidRDefault="00C919D8" w:rsidP="00C919D8">
            <w:pPr>
              <w:pStyle w:val="NormalWeb"/>
              <w:shd w:val="clear" w:color="auto" w:fill="FFFFFF"/>
              <w:spacing w:before="0" w:beforeAutospacing="0" w:after="0" w:afterAutospacing="0"/>
            </w:pPr>
            <w:r w:rsidRPr="00C919D8">
              <w:rPr>
                <w:rFonts w:ascii="Calibri" w:hAnsi="Calibri" w:cs="Calibri"/>
                <w:sz w:val="22"/>
                <w:szCs w:val="22"/>
              </w:rPr>
              <w:lastRenderedPageBreak/>
              <w:t>Observing closely, using simple equipment</w:t>
            </w:r>
          </w:p>
          <w:p w14:paraId="56E12100" w14:textId="77777777" w:rsidR="00C919D8" w:rsidRPr="00C919D8" w:rsidRDefault="00C919D8" w:rsidP="00C919D8">
            <w:pPr>
              <w:pStyle w:val="NormalWeb"/>
              <w:shd w:val="clear" w:color="auto" w:fill="FFFFFF"/>
              <w:spacing w:before="0" w:beforeAutospacing="0" w:after="0" w:afterAutospacing="0"/>
            </w:pPr>
            <w:r w:rsidRPr="00C919D8">
              <w:rPr>
                <w:rFonts w:ascii="Calibri" w:hAnsi="Calibri" w:cs="Calibri"/>
                <w:sz w:val="22"/>
                <w:szCs w:val="22"/>
              </w:rPr>
              <w:t>Using their observations and ideas to suggest answers to questions</w:t>
            </w:r>
          </w:p>
          <w:p w14:paraId="15BBF244" w14:textId="77777777" w:rsidR="00C919D8" w:rsidRPr="00C919D8" w:rsidRDefault="00C919D8" w:rsidP="00C919D8">
            <w:pPr>
              <w:pStyle w:val="NormalWeb"/>
              <w:shd w:val="clear" w:color="auto" w:fill="FFFFFF"/>
              <w:spacing w:before="0" w:beforeAutospacing="0" w:after="0" w:afterAutospacing="0"/>
            </w:pPr>
            <w:r w:rsidRPr="00C919D8">
              <w:rPr>
                <w:rFonts w:ascii="Calibri" w:hAnsi="Calibri" w:cs="Calibri"/>
                <w:sz w:val="22"/>
                <w:szCs w:val="22"/>
              </w:rPr>
              <w:t>Identifying and classifying</w:t>
            </w:r>
          </w:p>
          <w:p w14:paraId="6649D871" w14:textId="77777777" w:rsidR="00C919D8" w:rsidRPr="00C919D8" w:rsidRDefault="00C919D8" w:rsidP="00C919D8">
            <w:pPr>
              <w:pStyle w:val="NormalWeb"/>
              <w:shd w:val="clear" w:color="auto" w:fill="FFFFFF"/>
              <w:spacing w:before="0" w:beforeAutospacing="0" w:after="75" w:afterAutospacing="0"/>
            </w:pPr>
            <w:r w:rsidRPr="00C919D8">
              <w:rPr>
                <w:rFonts w:ascii="Calibri" w:hAnsi="Calibri" w:cs="Calibri"/>
                <w:sz w:val="22"/>
                <w:szCs w:val="22"/>
              </w:rPr>
              <w:t xml:space="preserve">Performing simple tests. </w:t>
            </w:r>
          </w:p>
          <w:p w14:paraId="3A015AAA" w14:textId="77777777" w:rsidR="00C919D8" w:rsidRPr="00C919D8" w:rsidRDefault="00C919D8" w:rsidP="00C919D8">
            <w:r w:rsidRPr="00C919D8">
              <w:t>Gathering and recording data to help in answering questions</w:t>
            </w:r>
          </w:p>
          <w:p w14:paraId="61001003" w14:textId="77777777" w:rsidR="00C919D8" w:rsidRPr="00C919D8" w:rsidRDefault="00C919D8" w:rsidP="00C919D8">
            <w:pPr>
              <w:rPr>
                <w:b/>
              </w:rPr>
            </w:pPr>
            <w:r w:rsidRPr="00C919D8">
              <w:lastRenderedPageBreak/>
              <w:t>Asking simple questions</w:t>
            </w:r>
          </w:p>
          <w:p w14:paraId="5011B3F1" w14:textId="77777777" w:rsidR="00C919D8" w:rsidRPr="00C919D8" w:rsidRDefault="00C919D8" w:rsidP="003E38F2">
            <w:pPr>
              <w:rPr>
                <w:b/>
                <w:sz w:val="20"/>
              </w:rPr>
            </w:pPr>
          </w:p>
        </w:tc>
        <w:tc>
          <w:tcPr>
            <w:tcW w:w="2085" w:type="dxa"/>
          </w:tcPr>
          <w:p w14:paraId="4A360E53"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lastRenderedPageBreak/>
              <w:t>classifying. </w:t>
            </w:r>
          </w:p>
          <w:p w14:paraId="16D06E9B"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Using their observations and ideas to suggest answers to questions. </w:t>
            </w:r>
          </w:p>
          <w:p w14:paraId="552FEBBA"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 xml:space="preserve">Observing closely, using simple equipment. </w:t>
            </w:r>
          </w:p>
          <w:p w14:paraId="2A7319FC" w14:textId="77777777" w:rsidR="00C919D8" w:rsidRPr="00C919D8" w:rsidRDefault="00C919D8" w:rsidP="00C919D8">
            <w:r w:rsidRPr="00C919D8">
              <w:t>Using their observations and ideas to suggest answers to questions.</w:t>
            </w:r>
          </w:p>
          <w:p w14:paraId="1CB8A31A"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Perform simple tests </w:t>
            </w:r>
          </w:p>
          <w:p w14:paraId="7255EC04"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lastRenderedPageBreak/>
              <w:t>Gathering and recording data to help in answering questions. </w:t>
            </w:r>
          </w:p>
          <w:p w14:paraId="654C51E8" w14:textId="77777777" w:rsidR="00C919D8" w:rsidRPr="00C919D8" w:rsidRDefault="00C919D8" w:rsidP="00C919D8">
            <w:pPr>
              <w:pStyle w:val="NormalWeb"/>
              <w:spacing w:before="0" w:beforeAutospacing="0" w:after="0" w:afterAutospacing="0"/>
            </w:pPr>
            <w:r w:rsidRPr="00C919D8">
              <w:rPr>
                <w:rFonts w:ascii="Calibri" w:hAnsi="Calibri" w:cs="Calibri"/>
                <w:sz w:val="22"/>
                <w:szCs w:val="22"/>
              </w:rPr>
              <w:t xml:space="preserve">Asking simple questions and recognising they can be answered in different ways. </w:t>
            </w:r>
          </w:p>
          <w:p w14:paraId="52310D60" w14:textId="77777777" w:rsidR="00C919D8" w:rsidRPr="00C919D8" w:rsidRDefault="00C919D8" w:rsidP="003E38F2">
            <w:pPr>
              <w:rPr>
                <w:b/>
                <w:sz w:val="20"/>
                <w:szCs w:val="20"/>
              </w:rPr>
            </w:pPr>
          </w:p>
        </w:tc>
        <w:tc>
          <w:tcPr>
            <w:tcW w:w="2070" w:type="dxa"/>
          </w:tcPr>
          <w:p w14:paraId="2510AA8A" w14:textId="77777777" w:rsidR="00554985" w:rsidRPr="00554985" w:rsidRDefault="00554985" w:rsidP="00554985">
            <w:pPr>
              <w:rPr>
                <w:bCs/>
                <w:sz w:val="20"/>
                <w:szCs w:val="20"/>
              </w:rPr>
            </w:pPr>
            <w:r w:rsidRPr="00554985">
              <w:rPr>
                <w:bCs/>
                <w:sz w:val="20"/>
                <w:szCs w:val="20"/>
              </w:rPr>
              <w:lastRenderedPageBreak/>
              <w:t>ask relevant questions and use different types of scientific enquiries to answer them </w:t>
            </w:r>
          </w:p>
          <w:p w14:paraId="0B6B361F" w14:textId="77777777" w:rsidR="00554985" w:rsidRPr="00554985" w:rsidRDefault="00554985" w:rsidP="00554985">
            <w:pPr>
              <w:rPr>
                <w:bCs/>
                <w:sz w:val="20"/>
                <w:szCs w:val="20"/>
              </w:rPr>
            </w:pPr>
            <w:r w:rsidRPr="00554985">
              <w:rPr>
                <w:bCs/>
                <w:sz w:val="20"/>
                <w:szCs w:val="20"/>
              </w:rPr>
              <w:t>set up simple practical enquiries, comparative and fair tests </w:t>
            </w:r>
          </w:p>
          <w:p w14:paraId="2B07E967" w14:textId="77777777" w:rsidR="00554985" w:rsidRPr="00554985" w:rsidRDefault="00554985" w:rsidP="00554985">
            <w:pPr>
              <w:rPr>
                <w:bCs/>
                <w:sz w:val="20"/>
                <w:szCs w:val="20"/>
              </w:rPr>
            </w:pPr>
            <w:r w:rsidRPr="00554985">
              <w:rPr>
                <w:bCs/>
                <w:sz w:val="20"/>
                <w:szCs w:val="20"/>
              </w:rPr>
              <w:t xml:space="preserve">make systematic and careful observations and, where appropriate, take accurate measurements using standard units, using a range of equipment, including </w:t>
            </w:r>
            <w:r w:rsidRPr="00554985">
              <w:rPr>
                <w:bCs/>
                <w:sz w:val="20"/>
                <w:szCs w:val="20"/>
              </w:rPr>
              <w:lastRenderedPageBreak/>
              <w:t>thermometers and data loggers </w:t>
            </w:r>
          </w:p>
          <w:p w14:paraId="6991D95A" w14:textId="77777777" w:rsidR="00554985" w:rsidRPr="00554985" w:rsidRDefault="00554985" w:rsidP="00554985">
            <w:pPr>
              <w:rPr>
                <w:bCs/>
                <w:sz w:val="20"/>
                <w:szCs w:val="20"/>
              </w:rPr>
            </w:pPr>
            <w:r w:rsidRPr="00554985">
              <w:rPr>
                <w:bCs/>
                <w:sz w:val="20"/>
                <w:szCs w:val="20"/>
              </w:rPr>
              <w:t>gather, record, classify and present data in a variety of ways to help in answering questions </w:t>
            </w:r>
          </w:p>
          <w:p w14:paraId="1B4C2FBC" w14:textId="77777777" w:rsidR="00554985" w:rsidRPr="00554985" w:rsidRDefault="00554985" w:rsidP="00554985">
            <w:pPr>
              <w:rPr>
                <w:bCs/>
                <w:sz w:val="20"/>
                <w:szCs w:val="20"/>
              </w:rPr>
            </w:pPr>
            <w:r w:rsidRPr="00554985">
              <w:rPr>
                <w:bCs/>
                <w:sz w:val="20"/>
                <w:szCs w:val="20"/>
              </w:rPr>
              <w:t>record findings using simple scientific language, drawings, labelled diagrams, keys, bar charts, and tables </w:t>
            </w:r>
          </w:p>
          <w:p w14:paraId="54CFF133" w14:textId="77777777" w:rsidR="00554985" w:rsidRPr="00554985" w:rsidRDefault="00554985" w:rsidP="00554985">
            <w:pPr>
              <w:rPr>
                <w:bCs/>
                <w:sz w:val="20"/>
                <w:szCs w:val="20"/>
              </w:rPr>
            </w:pPr>
            <w:r w:rsidRPr="00554985">
              <w:rPr>
                <w:bCs/>
                <w:sz w:val="20"/>
                <w:szCs w:val="20"/>
              </w:rPr>
              <w:t>report on findings from enquiries, including oral and written explanations, displays or presentations of results and conclusions </w:t>
            </w:r>
          </w:p>
          <w:p w14:paraId="48650A51" w14:textId="77777777" w:rsidR="00554985" w:rsidRPr="00554985" w:rsidRDefault="00554985" w:rsidP="00554985">
            <w:pPr>
              <w:rPr>
                <w:bCs/>
                <w:sz w:val="20"/>
                <w:szCs w:val="20"/>
              </w:rPr>
            </w:pPr>
            <w:r w:rsidRPr="00554985">
              <w:rPr>
                <w:bCs/>
                <w:sz w:val="20"/>
                <w:szCs w:val="20"/>
              </w:rPr>
              <w:t>use results to draw simple conclusions, make predictions for new values, suggest improvements and raise further questions </w:t>
            </w:r>
          </w:p>
          <w:p w14:paraId="6749A8A1" w14:textId="77777777" w:rsidR="00554985" w:rsidRPr="00554985" w:rsidRDefault="00554985" w:rsidP="00554985">
            <w:pPr>
              <w:rPr>
                <w:bCs/>
                <w:sz w:val="20"/>
                <w:szCs w:val="20"/>
              </w:rPr>
            </w:pPr>
            <w:r w:rsidRPr="00554985">
              <w:rPr>
                <w:bCs/>
                <w:sz w:val="20"/>
                <w:szCs w:val="20"/>
              </w:rPr>
              <w:t>identify differences, similarities or changes related to simple scientific ideas and processes </w:t>
            </w:r>
          </w:p>
          <w:p w14:paraId="0FD71536" w14:textId="77777777" w:rsidR="00554985" w:rsidRPr="00554985" w:rsidRDefault="00554985" w:rsidP="00554985">
            <w:pPr>
              <w:rPr>
                <w:bCs/>
                <w:sz w:val="20"/>
                <w:szCs w:val="20"/>
              </w:rPr>
            </w:pPr>
            <w:r w:rsidRPr="00554985">
              <w:rPr>
                <w:bCs/>
                <w:sz w:val="20"/>
                <w:szCs w:val="20"/>
              </w:rPr>
              <w:t xml:space="preserve">use straightforward scientific evidence to answer questions or to support their findings </w:t>
            </w:r>
          </w:p>
          <w:p w14:paraId="3EDAFA23" w14:textId="77777777" w:rsidR="00C919D8" w:rsidRPr="00554985" w:rsidRDefault="00C919D8" w:rsidP="00702247">
            <w:pPr>
              <w:rPr>
                <w:bCs/>
                <w:sz w:val="20"/>
                <w:szCs w:val="20"/>
              </w:rPr>
            </w:pPr>
          </w:p>
        </w:tc>
        <w:tc>
          <w:tcPr>
            <w:tcW w:w="2085" w:type="dxa"/>
          </w:tcPr>
          <w:p w14:paraId="21020FF6" w14:textId="77777777" w:rsidR="00554985" w:rsidRPr="00554985" w:rsidRDefault="00554985" w:rsidP="00554985">
            <w:pPr>
              <w:rPr>
                <w:bCs/>
                <w:sz w:val="20"/>
                <w:szCs w:val="20"/>
              </w:rPr>
            </w:pPr>
            <w:r w:rsidRPr="00554985">
              <w:rPr>
                <w:bCs/>
                <w:sz w:val="20"/>
                <w:szCs w:val="20"/>
              </w:rPr>
              <w:lastRenderedPageBreak/>
              <w:t>ask relevant questions and use different types of scientific enquiries to answer them </w:t>
            </w:r>
          </w:p>
          <w:p w14:paraId="672B26FB" w14:textId="77777777" w:rsidR="00554985" w:rsidRPr="00554985" w:rsidRDefault="00554985" w:rsidP="00554985">
            <w:pPr>
              <w:rPr>
                <w:bCs/>
                <w:sz w:val="20"/>
                <w:szCs w:val="20"/>
              </w:rPr>
            </w:pPr>
            <w:r w:rsidRPr="00554985">
              <w:rPr>
                <w:bCs/>
                <w:sz w:val="20"/>
                <w:szCs w:val="20"/>
              </w:rPr>
              <w:t>set up simple practical enquiries, comparative and fair tests </w:t>
            </w:r>
          </w:p>
          <w:p w14:paraId="7D836A7C" w14:textId="77777777" w:rsidR="00554985" w:rsidRPr="00554985" w:rsidRDefault="00554985" w:rsidP="00554985">
            <w:pPr>
              <w:rPr>
                <w:bCs/>
                <w:sz w:val="20"/>
                <w:szCs w:val="20"/>
              </w:rPr>
            </w:pPr>
            <w:r w:rsidRPr="00554985">
              <w:rPr>
                <w:bCs/>
                <w:sz w:val="20"/>
                <w:szCs w:val="20"/>
              </w:rPr>
              <w:t xml:space="preserve">make systematic and careful observations and, where appropriate, take accurate measurements using standard units, using a range of equipment, including </w:t>
            </w:r>
            <w:r w:rsidRPr="00554985">
              <w:rPr>
                <w:bCs/>
                <w:sz w:val="20"/>
                <w:szCs w:val="20"/>
              </w:rPr>
              <w:lastRenderedPageBreak/>
              <w:t>thermometers and data loggers </w:t>
            </w:r>
          </w:p>
          <w:p w14:paraId="35990831" w14:textId="77777777" w:rsidR="00554985" w:rsidRPr="00554985" w:rsidRDefault="00554985" w:rsidP="00554985">
            <w:pPr>
              <w:rPr>
                <w:bCs/>
                <w:sz w:val="20"/>
                <w:szCs w:val="20"/>
              </w:rPr>
            </w:pPr>
            <w:r w:rsidRPr="00554985">
              <w:rPr>
                <w:bCs/>
                <w:sz w:val="20"/>
                <w:szCs w:val="20"/>
              </w:rPr>
              <w:t>gather, record, classify and present data in a variety of ways to help in answering questions </w:t>
            </w:r>
          </w:p>
          <w:p w14:paraId="4ADBFE11" w14:textId="77777777" w:rsidR="00554985" w:rsidRPr="00554985" w:rsidRDefault="00554985" w:rsidP="00554985">
            <w:pPr>
              <w:rPr>
                <w:bCs/>
                <w:sz w:val="20"/>
                <w:szCs w:val="20"/>
              </w:rPr>
            </w:pPr>
            <w:r w:rsidRPr="00554985">
              <w:rPr>
                <w:bCs/>
                <w:sz w:val="20"/>
                <w:szCs w:val="20"/>
              </w:rPr>
              <w:t>record findings using simple scientific language, drawings, labelled diagrams, keys, bar charts, and tables </w:t>
            </w:r>
          </w:p>
          <w:p w14:paraId="74AEA9D7" w14:textId="77777777" w:rsidR="00554985" w:rsidRPr="00554985" w:rsidRDefault="00554985" w:rsidP="00554985">
            <w:pPr>
              <w:rPr>
                <w:bCs/>
                <w:sz w:val="20"/>
                <w:szCs w:val="20"/>
              </w:rPr>
            </w:pPr>
            <w:r w:rsidRPr="00554985">
              <w:rPr>
                <w:bCs/>
                <w:sz w:val="20"/>
                <w:szCs w:val="20"/>
              </w:rPr>
              <w:t>report on findings from enquiries, including oral and written explanations, displays or presentations of results and conclusions </w:t>
            </w:r>
          </w:p>
          <w:p w14:paraId="6BB68AE0" w14:textId="77777777" w:rsidR="00554985" w:rsidRPr="00554985" w:rsidRDefault="00554985" w:rsidP="00554985">
            <w:pPr>
              <w:rPr>
                <w:bCs/>
                <w:sz w:val="20"/>
                <w:szCs w:val="20"/>
              </w:rPr>
            </w:pPr>
            <w:r w:rsidRPr="00554985">
              <w:rPr>
                <w:bCs/>
                <w:sz w:val="20"/>
                <w:szCs w:val="20"/>
              </w:rPr>
              <w:t>use results to draw simple conclusions, make predictions for new values, suggest improvements and raise further questions </w:t>
            </w:r>
          </w:p>
          <w:p w14:paraId="54FA9142" w14:textId="77777777" w:rsidR="00554985" w:rsidRPr="00554985" w:rsidRDefault="00554985" w:rsidP="00554985">
            <w:pPr>
              <w:rPr>
                <w:bCs/>
                <w:sz w:val="20"/>
                <w:szCs w:val="20"/>
              </w:rPr>
            </w:pPr>
            <w:r w:rsidRPr="00554985">
              <w:rPr>
                <w:bCs/>
                <w:sz w:val="20"/>
                <w:szCs w:val="20"/>
              </w:rPr>
              <w:t>identify differences, similarities or changes related to simple scientific ideas and processes </w:t>
            </w:r>
          </w:p>
          <w:p w14:paraId="2BA381BF" w14:textId="77777777" w:rsidR="00554985" w:rsidRPr="00554985" w:rsidRDefault="00554985" w:rsidP="00554985">
            <w:pPr>
              <w:rPr>
                <w:bCs/>
                <w:sz w:val="20"/>
                <w:szCs w:val="20"/>
              </w:rPr>
            </w:pPr>
            <w:r w:rsidRPr="00554985">
              <w:rPr>
                <w:bCs/>
                <w:sz w:val="20"/>
                <w:szCs w:val="20"/>
              </w:rPr>
              <w:t xml:space="preserve">use straightforward scientific evidence to answer questions or to support their findings </w:t>
            </w:r>
          </w:p>
          <w:p w14:paraId="71BAD785" w14:textId="77777777" w:rsidR="00C919D8" w:rsidRPr="00554985" w:rsidRDefault="00C919D8" w:rsidP="00BD2D82">
            <w:pPr>
              <w:rPr>
                <w:bCs/>
                <w:sz w:val="20"/>
                <w:szCs w:val="20"/>
              </w:rPr>
            </w:pPr>
          </w:p>
        </w:tc>
        <w:tc>
          <w:tcPr>
            <w:tcW w:w="2070" w:type="dxa"/>
          </w:tcPr>
          <w:p w14:paraId="2E7C69D4" w14:textId="77777777" w:rsidR="00554985" w:rsidRPr="00554985" w:rsidRDefault="00554985" w:rsidP="00554985">
            <w:pPr>
              <w:rPr>
                <w:bCs/>
                <w:sz w:val="20"/>
                <w:szCs w:val="20"/>
              </w:rPr>
            </w:pPr>
            <w:r w:rsidRPr="00554985">
              <w:rPr>
                <w:bCs/>
                <w:sz w:val="20"/>
                <w:szCs w:val="20"/>
              </w:rPr>
              <w:lastRenderedPageBreak/>
              <w:t>plan different types of scientific enquiries to answer questions, including recognising and controlling variables where necessary </w:t>
            </w:r>
          </w:p>
          <w:p w14:paraId="75F4B192" w14:textId="77777777" w:rsidR="00554985" w:rsidRPr="00554985" w:rsidRDefault="00554985" w:rsidP="00554985">
            <w:pPr>
              <w:rPr>
                <w:bCs/>
                <w:sz w:val="20"/>
                <w:szCs w:val="20"/>
              </w:rPr>
            </w:pPr>
            <w:r w:rsidRPr="00554985">
              <w:rPr>
                <w:bCs/>
                <w:sz w:val="20"/>
                <w:szCs w:val="20"/>
              </w:rPr>
              <w:t>take measurements, using a range of scientific equipment, with increasing accuracy and precision, taking repeat readings when appropriate </w:t>
            </w:r>
          </w:p>
          <w:p w14:paraId="474D19C9" w14:textId="77777777" w:rsidR="00554985" w:rsidRPr="00554985" w:rsidRDefault="00554985" w:rsidP="00554985">
            <w:pPr>
              <w:rPr>
                <w:bCs/>
                <w:sz w:val="20"/>
                <w:szCs w:val="20"/>
              </w:rPr>
            </w:pPr>
            <w:r w:rsidRPr="00554985">
              <w:rPr>
                <w:bCs/>
                <w:sz w:val="20"/>
                <w:szCs w:val="20"/>
              </w:rPr>
              <w:t xml:space="preserve">record data and results of increasing complexity using </w:t>
            </w:r>
            <w:r w:rsidRPr="00554985">
              <w:rPr>
                <w:bCs/>
                <w:sz w:val="20"/>
                <w:szCs w:val="20"/>
              </w:rPr>
              <w:lastRenderedPageBreak/>
              <w:t>scientific diagrams and labels, classification keys, tables, scatter graphs, bar and line graphs </w:t>
            </w:r>
          </w:p>
          <w:p w14:paraId="73E315A6" w14:textId="77777777" w:rsidR="00554985" w:rsidRPr="00554985" w:rsidRDefault="00554985" w:rsidP="00554985">
            <w:pPr>
              <w:rPr>
                <w:bCs/>
                <w:sz w:val="20"/>
                <w:szCs w:val="20"/>
              </w:rPr>
            </w:pPr>
            <w:r w:rsidRPr="00554985">
              <w:rPr>
                <w:bCs/>
                <w:sz w:val="20"/>
                <w:szCs w:val="20"/>
              </w:rPr>
              <w:t>use test results to make predictions to set up further comparative and fair tests </w:t>
            </w:r>
          </w:p>
          <w:p w14:paraId="69C27524" w14:textId="77777777" w:rsidR="00554985" w:rsidRPr="00554985" w:rsidRDefault="00554985" w:rsidP="00554985">
            <w:pPr>
              <w:rPr>
                <w:bCs/>
                <w:sz w:val="20"/>
                <w:szCs w:val="20"/>
              </w:rPr>
            </w:pPr>
            <w:r w:rsidRPr="00554985">
              <w:rPr>
                <w:bCs/>
                <w:sz w:val="20"/>
                <w:szCs w:val="20"/>
              </w:rPr>
              <w:t>report and present findings from enquiries, including conclusions, causal relationships and explanations of and degree of trust in results, in oral and written forms such as displays and other presentations </w:t>
            </w:r>
          </w:p>
          <w:p w14:paraId="6414DF63" w14:textId="77777777" w:rsidR="00554985" w:rsidRPr="00554985" w:rsidRDefault="00554985" w:rsidP="00554985">
            <w:pPr>
              <w:rPr>
                <w:bCs/>
                <w:sz w:val="20"/>
                <w:szCs w:val="20"/>
              </w:rPr>
            </w:pPr>
            <w:r w:rsidRPr="00554985">
              <w:rPr>
                <w:bCs/>
                <w:sz w:val="20"/>
                <w:szCs w:val="20"/>
              </w:rPr>
              <w:t xml:space="preserve">identify scientific evidence that has been used to support or refute ideas or arguments </w:t>
            </w:r>
          </w:p>
          <w:p w14:paraId="27EAFC1C" w14:textId="77777777" w:rsidR="00C919D8" w:rsidRPr="00554985" w:rsidRDefault="00C919D8" w:rsidP="00391390">
            <w:pPr>
              <w:rPr>
                <w:bCs/>
                <w:sz w:val="20"/>
                <w:szCs w:val="20"/>
              </w:rPr>
            </w:pPr>
          </w:p>
        </w:tc>
        <w:tc>
          <w:tcPr>
            <w:tcW w:w="2085" w:type="dxa"/>
          </w:tcPr>
          <w:p w14:paraId="210020AF" w14:textId="77777777" w:rsidR="00554985" w:rsidRPr="00554985" w:rsidRDefault="00554985" w:rsidP="00554985">
            <w:pPr>
              <w:rPr>
                <w:bCs/>
                <w:sz w:val="20"/>
                <w:szCs w:val="20"/>
              </w:rPr>
            </w:pPr>
            <w:r w:rsidRPr="00554985">
              <w:rPr>
                <w:bCs/>
                <w:sz w:val="20"/>
                <w:szCs w:val="20"/>
              </w:rPr>
              <w:lastRenderedPageBreak/>
              <w:t>plan different types of scientific enquiries to answer questions, including recognising and controlling variables where necessary </w:t>
            </w:r>
          </w:p>
          <w:p w14:paraId="1CF2AAA6" w14:textId="77777777" w:rsidR="00554985" w:rsidRPr="00554985" w:rsidRDefault="00554985" w:rsidP="00554985">
            <w:pPr>
              <w:rPr>
                <w:bCs/>
                <w:sz w:val="20"/>
                <w:szCs w:val="20"/>
              </w:rPr>
            </w:pPr>
            <w:r w:rsidRPr="00554985">
              <w:rPr>
                <w:bCs/>
                <w:sz w:val="20"/>
                <w:szCs w:val="20"/>
              </w:rPr>
              <w:t>take measurements, using a range of scientific equipment, with increasing accuracy and precision, taking repeat readings when appropriate </w:t>
            </w:r>
          </w:p>
          <w:p w14:paraId="24896A50" w14:textId="77777777" w:rsidR="00554985" w:rsidRPr="00554985" w:rsidRDefault="00554985" w:rsidP="00554985">
            <w:pPr>
              <w:rPr>
                <w:bCs/>
                <w:sz w:val="20"/>
                <w:szCs w:val="20"/>
              </w:rPr>
            </w:pPr>
            <w:r w:rsidRPr="00554985">
              <w:rPr>
                <w:bCs/>
                <w:sz w:val="20"/>
                <w:szCs w:val="20"/>
              </w:rPr>
              <w:t xml:space="preserve">record data and results of increasing complexity using </w:t>
            </w:r>
            <w:r w:rsidRPr="00554985">
              <w:rPr>
                <w:bCs/>
                <w:sz w:val="20"/>
                <w:szCs w:val="20"/>
              </w:rPr>
              <w:lastRenderedPageBreak/>
              <w:t>scientific diagrams and labels, classification keys, tables, scatter graphs, bar and line graphs </w:t>
            </w:r>
          </w:p>
          <w:p w14:paraId="46C047E5" w14:textId="77777777" w:rsidR="00554985" w:rsidRPr="00554985" w:rsidRDefault="00554985" w:rsidP="00554985">
            <w:pPr>
              <w:rPr>
                <w:bCs/>
                <w:sz w:val="20"/>
                <w:szCs w:val="20"/>
              </w:rPr>
            </w:pPr>
            <w:r w:rsidRPr="00554985">
              <w:rPr>
                <w:bCs/>
                <w:sz w:val="20"/>
                <w:szCs w:val="20"/>
              </w:rPr>
              <w:t>use test results to make predictions to set up further comparative and fair tests </w:t>
            </w:r>
          </w:p>
          <w:p w14:paraId="5992E4F2" w14:textId="77777777" w:rsidR="00554985" w:rsidRPr="00554985" w:rsidRDefault="00554985" w:rsidP="00554985">
            <w:pPr>
              <w:rPr>
                <w:bCs/>
                <w:sz w:val="20"/>
                <w:szCs w:val="20"/>
              </w:rPr>
            </w:pPr>
            <w:r w:rsidRPr="00554985">
              <w:rPr>
                <w:bCs/>
                <w:sz w:val="20"/>
                <w:szCs w:val="20"/>
              </w:rPr>
              <w:t>report and present findings from enquiries, including conclusions, causal relationships and explanations of and degree of trust in results, in oral and written forms such as displays and other presentations </w:t>
            </w:r>
          </w:p>
          <w:p w14:paraId="73660010" w14:textId="77777777" w:rsidR="00554985" w:rsidRPr="00554985" w:rsidRDefault="00554985" w:rsidP="00554985">
            <w:pPr>
              <w:rPr>
                <w:bCs/>
                <w:sz w:val="20"/>
                <w:szCs w:val="20"/>
              </w:rPr>
            </w:pPr>
            <w:r w:rsidRPr="00554985">
              <w:rPr>
                <w:bCs/>
                <w:sz w:val="20"/>
                <w:szCs w:val="20"/>
              </w:rPr>
              <w:t xml:space="preserve">identify scientific evidence that has been used to support or refute ideas or arguments. </w:t>
            </w:r>
          </w:p>
          <w:p w14:paraId="7CD67C22" w14:textId="77777777" w:rsidR="00C919D8" w:rsidRPr="00554985" w:rsidRDefault="00C919D8" w:rsidP="00325287">
            <w:pPr>
              <w:rPr>
                <w:bCs/>
                <w:sz w:val="20"/>
                <w:szCs w:val="20"/>
              </w:rPr>
            </w:pPr>
          </w:p>
        </w:tc>
      </w:tr>
    </w:tbl>
    <w:p w14:paraId="52028283" w14:textId="0CCB9851" w:rsidR="009F0F59" w:rsidRPr="00C919D8" w:rsidRDefault="00C919D8" w:rsidP="00C919D8">
      <w:pPr>
        <w:widowControl w:val="0"/>
        <w:spacing w:before="5" w:after="1" w:line="240" w:lineRule="auto"/>
        <w:rPr>
          <w:sz w:val="24"/>
          <w:szCs w:val="24"/>
        </w:rPr>
      </w:pPr>
      <w:r w:rsidRPr="00C919D8">
        <w:rPr>
          <w:sz w:val="24"/>
          <w:szCs w:val="24"/>
        </w:rPr>
        <w:lastRenderedPageBreak/>
        <w:t xml:space="preserve">Pupils develop working scientifically skills throughout the year, as these are embedded within all science topics and taught through regular practical enquiry </w:t>
      </w:r>
      <w:r w:rsidRPr="00C919D8">
        <w:rPr>
          <w:sz w:val="24"/>
          <w:szCs w:val="24"/>
        </w:rPr>
        <w:lastRenderedPageBreak/>
        <w:t>and investigation.</w:t>
      </w:r>
    </w:p>
    <w:sectPr w:rsidR="009F0F59" w:rsidRPr="00C919D8">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5A82" w14:textId="77777777" w:rsidR="00DA3B29" w:rsidRDefault="00DA3B29">
      <w:pPr>
        <w:spacing w:after="0" w:line="240" w:lineRule="auto"/>
      </w:pPr>
      <w:r>
        <w:separator/>
      </w:r>
    </w:p>
  </w:endnote>
  <w:endnote w:type="continuationSeparator" w:id="0">
    <w:p w14:paraId="5A301EA5" w14:textId="77777777" w:rsidR="00DA3B29" w:rsidRDefault="00DA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BF2C" w14:textId="77777777" w:rsidR="00DA3B29" w:rsidRDefault="00DA3B29">
      <w:pPr>
        <w:spacing w:after="0" w:line="240" w:lineRule="auto"/>
      </w:pPr>
      <w:r>
        <w:separator/>
      </w:r>
    </w:p>
  </w:footnote>
  <w:footnote w:type="continuationSeparator" w:id="0">
    <w:p w14:paraId="5F7A3519" w14:textId="77777777" w:rsidR="00DA3B29" w:rsidRDefault="00DA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2F3"/>
    <w:multiLevelType w:val="hybridMultilevel"/>
    <w:tmpl w:val="B1E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C6FFE"/>
    <w:multiLevelType w:val="hybridMultilevel"/>
    <w:tmpl w:val="56A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3A6F"/>
    <w:multiLevelType w:val="hybridMultilevel"/>
    <w:tmpl w:val="D840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F17A5"/>
    <w:multiLevelType w:val="hybridMultilevel"/>
    <w:tmpl w:val="8C38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E5D9A"/>
    <w:multiLevelType w:val="hybridMultilevel"/>
    <w:tmpl w:val="7088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37651"/>
    <w:multiLevelType w:val="hybridMultilevel"/>
    <w:tmpl w:val="907E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32505"/>
    <w:multiLevelType w:val="hybridMultilevel"/>
    <w:tmpl w:val="C672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D2387"/>
    <w:multiLevelType w:val="hybridMultilevel"/>
    <w:tmpl w:val="40BC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C4C62"/>
    <w:multiLevelType w:val="hybridMultilevel"/>
    <w:tmpl w:val="02E8F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845CF4"/>
    <w:multiLevelType w:val="hybridMultilevel"/>
    <w:tmpl w:val="8FE0F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225479"/>
    <w:multiLevelType w:val="hybridMultilevel"/>
    <w:tmpl w:val="EE54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73B67"/>
    <w:multiLevelType w:val="hybridMultilevel"/>
    <w:tmpl w:val="4DC6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A41E2"/>
    <w:multiLevelType w:val="hybridMultilevel"/>
    <w:tmpl w:val="7620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5BF3"/>
    <w:multiLevelType w:val="hybridMultilevel"/>
    <w:tmpl w:val="7236E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0A42DD"/>
    <w:multiLevelType w:val="hybridMultilevel"/>
    <w:tmpl w:val="D3E0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2719E"/>
    <w:multiLevelType w:val="hybridMultilevel"/>
    <w:tmpl w:val="45F4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BB4540"/>
    <w:multiLevelType w:val="hybridMultilevel"/>
    <w:tmpl w:val="BC4A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316DF0"/>
    <w:multiLevelType w:val="hybridMultilevel"/>
    <w:tmpl w:val="C2F2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533A7"/>
    <w:multiLevelType w:val="hybridMultilevel"/>
    <w:tmpl w:val="8B164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EC7799"/>
    <w:multiLevelType w:val="hybridMultilevel"/>
    <w:tmpl w:val="F558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50CF9"/>
    <w:multiLevelType w:val="hybridMultilevel"/>
    <w:tmpl w:val="C3F4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1271D"/>
    <w:multiLevelType w:val="hybridMultilevel"/>
    <w:tmpl w:val="FAF4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B124A"/>
    <w:multiLevelType w:val="hybridMultilevel"/>
    <w:tmpl w:val="72AE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813868">
    <w:abstractNumId w:val="9"/>
  </w:num>
  <w:num w:numId="2" w16cid:durableId="1943292552">
    <w:abstractNumId w:val="16"/>
  </w:num>
  <w:num w:numId="3" w16cid:durableId="610285634">
    <w:abstractNumId w:val="8"/>
  </w:num>
  <w:num w:numId="4" w16cid:durableId="830218211">
    <w:abstractNumId w:val="18"/>
  </w:num>
  <w:num w:numId="5" w16cid:durableId="657539163">
    <w:abstractNumId w:val="20"/>
  </w:num>
  <w:num w:numId="6" w16cid:durableId="1318459465">
    <w:abstractNumId w:val="15"/>
  </w:num>
  <w:num w:numId="7" w16cid:durableId="1515531195">
    <w:abstractNumId w:val="13"/>
  </w:num>
  <w:num w:numId="8" w16cid:durableId="1435054937">
    <w:abstractNumId w:val="3"/>
  </w:num>
  <w:num w:numId="9" w16cid:durableId="2003074578">
    <w:abstractNumId w:val="10"/>
  </w:num>
  <w:num w:numId="10" w16cid:durableId="399794572">
    <w:abstractNumId w:val="21"/>
  </w:num>
  <w:num w:numId="11" w16cid:durableId="2119637084">
    <w:abstractNumId w:val="11"/>
  </w:num>
  <w:num w:numId="12" w16cid:durableId="3824742">
    <w:abstractNumId w:val="22"/>
  </w:num>
  <w:num w:numId="13" w16cid:durableId="1098909596">
    <w:abstractNumId w:val="1"/>
  </w:num>
  <w:num w:numId="14" w16cid:durableId="677272036">
    <w:abstractNumId w:val="12"/>
  </w:num>
  <w:num w:numId="15" w16cid:durableId="576133779">
    <w:abstractNumId w:val="4"/>
  </w:num>
  <w:num w:numId="16" w16cid:durableId="268707564">
    <w:abstractNumId w:val="19"/>
  </w:num>
  <w:num w:numId="17" w16cid:durableId="1350260246">
    <w:abstractNumId w:val="17"/>
  </w:num>
  <w:num w:numId="18" w16cid:durableId="467671737">
    <w:abstractNumId w:val="14"/>
  </w:num>
  <w:num w:numId="19" w16cid:durableId="1732264588">
    <w:abstractNumId w:val="6"/>
  </w:num>
  <w:num w:numId="20" w16cid:durableId="483276307">
    <w:abstractNumId w:val="5"/>
  </w:num>
  <w:num w:numId="21" w16cid:durableId="560673823">
    <w:abstractNumId w:val="7"/>
  </w:num>
  <w:num w:numId="22" w16cid:durableId="2066954647">
    <w:abstractNumId w:val="0"/>
  </w:num>
  <w:num w:numId="23" w16cid:durableId="164122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C1768"/>
    <w:rsid w:val="00137639"/>
    <w:rsid w:val="00141EEF"/>
    <w:rsid w:val="00145468"/>
    <w:rsid w:val="001C3FEE"/>
    <w:rsid w:val="002653C4"/>
    <w:rsid w:val="00271291"/>
    <w:rsid w:val="00304932"/>
    <w:rsid w:val="00325287"/>
    <w:rsid w:val="0034272B"/>
    <w:rsid w:val="00372855"/>
    <w:rsid w:val="00391390"/>
    <w:rsid w:val="003E235B"/>
    <w:rsid w:val="003E38F2"/>
    <w:rsid w:val="003E441E"/>
    <w:rsid w:val="003E7E12"/>
    <w:rsid w:val="004116E1"/>
    <w:rsid w:val="0045509B"/>
    <w:rsid w:val="00496DC4"/>
    <w:rsid w:val="004E6747"/>
    <w:rsid w:val="00554985"/>
    <w:rsid w:val="00702247"/>
    <w:rsid w:val="00713B62"/>
    <w:rsid w:val="00757611"/>
    <w:rsid w:val="00873A07"/>
    <w:rsid w:val="008832A2"/>
    <w:rsid w:val="008E4B7B"/>
    <w:rsid w:val="009075B5"/>
    <w:rsid w:val="009F0F59"/>
    <w:rsid w:val="00A960C6"/>
    <w:rsid w:val="00AA3339"/>
    <w:rsid w:val="00AF1EEC"/>
    <w:rsid w:val="00B22302"/>
    <w:rsid w:val="00B5388E"/>
    <w:rsid w:val="00B60D2E"/>
    <w:rsid w:val="00BC42CB"/>
    <w:rsid w:val="00BD1C19"/>
    <w:rsid w:val="00BD2D82"/>
    <w:rsid w:val="00BF18ED"/>
    <w:rsid w:val="00C919D8"/>
    <w:rsid w:val="00CE25F8"/>
    <w:rsid w:val="00D76E97"/>
    <w:rsid w:val="00DA3B29"/>
    <w:rsid w:val="00E43D5A"/>
    <w:rsid w:val="00E97440"/>
    <w:rsid w:val="00EB33CA"/>
    <w:rsid w:val="00F328AD"/>
    <w:rsid w:val="00F742CC"/>
    <w:rsid w:val="00F85E33"/>
    <w:rsid w:val="00F870C4"/>
    <w:rsid w:val="00F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NormalWeb">
    <w:name w:val="Normal (Web)"/>
    <w:basedOn w:val="Normal"/>
    <w:uiPriority w:val="99"/>
    <w:semiHidden/>
    <w:unhideWhenUsed/>
    <w:rsid w:val="00C91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2975</Words>
  <Characters>16871</Characters>
  <Application>Microsoft Office Word</Application>
  <DocSecurity>0</DocSecurity>
  <Lines>1124</Lines>
  <Paragraphs>342</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4</cp:revision>
  <dcterms:created xsi:type="dcterms:W3CDTF">2026-03-16T10:03:00Z</dcterms:created>
  <dcterms:modified xsi:type="dcterms:W3CDTF">2026-03-17T14:32:00Z</dcterms:modified>
</cp:coreProperties>
</file>