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311DA" w14:textId="77777777" w:rsidR="00FD78F3" w:rsidRPr="0086292A" w:rsidRDefault="00FE22CB">
      <w:pPr>
        <w:pStyle w:val="Normal1"/>
        <w:rPr>
          <w:rFonts w:ascii="PT Serif" w:eastAsia="Calibri" w:hAnsi="PT Serif" w:cs="Calibri"/>
          <w:sz w:val="22"/>
          <w:szCs w:val="22"/>
        </w:rPr>
      </w:pPr>
      <w:r w:rsidRPr="0086292A">
        <w:rPr>
          <w:rFonts w:ascii="PT Serif" w:hAnsi="PT Serif"/>
          <w:noProof/>
          <w:sz w:val="22"/>
          <w:szCs w:val="22"/>
          <w:lang w:eastAsia="en-GB"/>
        </w:rPr>
        <w:drawing>
          <wp:anchor distT="0" distB="0" distL="114300" distR="114300" simplePos="0" relativeHeight="251657216" behindDoc="0" locked="0" layoutInCell="1" hidden="0" allowOverlap="1" wp14:anchorId="3E6B3A97" wp14:editId="32B376BE">
            <wp:simplePos x="0" y="0"/>
            <wp:positionH relativeFrom="column">
              <wp:posOffset>-114299</wp:posOffset>
            </wp:positionH>
            <wp:positionV relativeFrom="paragraph">
              <wp:posOffset>-228599</wp:posOffset>
            </wp:positionV>
            <wp:extent cx="6940550" cy="16840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940550" cy="1684020"/>
                    </a:xfrm>
                    <a:prstGeom prst="rect">
                      <a:avLst/>
                    </a:prstGeom>
                    <a:ln/>
                  </pic:spPr>
                </pic:pic>
              </a:graphicData>
            </a:graphic>
          </wp:anchor>
        </w:drawing>
      </w:r>
    </w:p>
    <w:p w14:paraId="5430CDD5" w14:textId="77777777" w:rsidR="00FD78F3" w:rsidRPr="0086292A" w:rsidRDefault="00FD78F3">
      <w:pPr>
        <w:pStyle w:val="Normal1"/>
        <w:rPr>
          <w:rFonts w:ascii="PT Serif" w:eastAsia="Calibri" w:hAnsi="PT Serif" w:cs="Calibri"/>
          <w:sz w:val="22"/>
          <w:szCs w:val="22"/>
        </w:rPr>
      </w:pPr>
    </w:p>
    <w:p w14:paraId="6F5544F5" w14:textId="77777777" w:rsidR="00FD78F3" w:rsidRPr="0086292A" w:rsidRDefault="00FD78F3">
      <w:pPr>
        <w:pStyle w:val="Normal1"/>
        <w:rPr>
          <w:rFonts w:ascii="PT Serif" w:hAnsi="PT Serif"/>
          <w:sz w:val="22"/>
          <w:szCs w:val="22"/>
        </w:rPr>
      </w:pPr>
    </w:p>
    <w:p w14:paraId="35437061" w14:textId="77777777" w:rsidR="00FD78F3" w:rsidRPr="0086292A" w:rsidRDefault="00FD78F3">
      <w:pPr>
        <w:pStyle w:val="Normal1"/>
        <w:tabs>
          <w:tab w:val="left" w:pos="1174"/>
        </w:tabs>
        <w:rPr>
          <w:rFonts w:ascii="PT Serif" w:hAnsi="PT Serif"/>
          <w:sz w:val="22"/>
          <w:szCs w:val="22"/>
        </w:rPr>
      </w:pPr>
    </w:p>
    <w:p w14:paraId="773AF900" w14:textId="77777777" w:rsidR="00FD78F3" w:rsidRPr="0086292A" w:rsidRDefault="00FD78F3">
      <w:pPr>
        <w:pStyle w:val="Normal1"/>
        <w:tabs>
          <w:tab w:val="left" w:pos="1174"/>
        </w:tabs>
        <w:rPr>
          <w:rFonts w:ascii="PT Serif" w:hAnsi="PT Serif"/>
          <w:sz w:val="22"/>
          <w:szCs w:val="22"/>
        </w:rPr>
      </w:pPr>
    </w:p>
    <w:tbl>
      <w:tblPr>
        <w:tblStyle w:val="a"/>
        <w:tblpPr w:leftFromText="180" w:rightFromText="180" w:vertAnchor="page" w:horzAnchor="page" w:tblpX="1189" w:tblpY="9001"/>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8"/>
        <w:gridCol w:w="2410"/>
        <w:gridCol w:w="18"/>
        <w:gridCol w:w="2392"/>
      </w:tblGrid>
      <w:tr w:rsidR="00FD78F3" w:rsidRPr="0086292A" w14:paraId="7F00F42A" w14:textId="77777777" w:rsidTr="00FE22CB">
        <w:trPr>
          <w:trHeight w:val="680"/>
        </w:trPr>
        <w:tc>
          <w:tcPr>
            <w:tcW w:w="4778" w:type="dxa"/>
          </w:tcPr>
          <w:p w14:paraId="2C6F64F2"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Category:</w:t>
            </w:r>
          </w:p>
        </w:tc>
        <w:tc>
          <w:tcPr>
            <w:tcW w:w="4820" w:type="dxa"/>
            <w:gridSpan w:val="3"/>
          </w:tcPr>
          <w:p w14:paraId="488059C7" w14:textId="5CC2AB2F" w:rsidR="00FD78F3" w:rsidRPr="0086292A" w:rsidRDefault="001021A7" w:rsidP="00FE22CB">
            <w:pPr>
              <w:pStyle w:val="Normal1"/>
              <w:tabs>
                <w:tab w:val="left" w:pos="1174"/>
              </w:tabs>
              <w:rPr>
                <w:rFonts w:ascii="PT Serif" w:hAnsi="PT Serif"/>
                <w:sz w:val="28"/>
                <w:szCs w:val="28"/>
              </w:rPr>
            </w:pPr>
            <w:r w:rsidRPr="0086292A">
              <w:rPr>
                <w:rFonts w:ascii="PT Serif" w:hAnsi="PT Serif"/>
                <w:sz w:val="28"/>
                <w:szCs w:val="28"/>
              </w:rPr>
              <w:t>Quality of Education</w:t>
            </w:r>
          </w:p>
        </w:tc>
      </w:tr>
      <w:tr w:rsidR="00FD78F3" w:rsidRPr="0086292A" w14:paraId="668B7E0E" w14:textId="77777777" w:rsidTr="00FE22CB">
        <w:trPr>
          <w:trHeight w:val="720"/>
        </w:trPr>
        <w:tc>
          <w:tcPr>
            <w:tcW w:w="4778" w:type="dxa"/>
          </w:tcPr>
          <w:p w14:paraId="62A3FD65"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Authorised By:</w:t>
            </w:r>
          </w:p>
        </w:tc>
        <w:tc>
          <w:tcPr>
            <w:tcW w:w="4820" w:type="dxa"/>
            <w:gridSpan w:val="3"/>
          </w:tcPr>
          <w:p w14:paraId="483CFB8F" w14:textId="580E4DA1" w:rsidR="00FD78F3" w:rsidRPr="0086292A" w:rsidRDefault="001C1633" w:rsidP="00FE22CB">
            <w:pPr>
              <w:pStyle w:val="Normal1"/>
              <w:tabs>
                <w:tab w:val="left" w:pos="1174"/>
              </w:tabs>
              <w:rPr>
                <w:rFonts w:ascii="PT Serif" w:hAnsi="PT Serif"/>
                <w:sz w:val="28"/>
                <w:szCs w:val="28"/>
              </w:rPr>
            </w:pPr>
            <w:r w:rsidRPr="0086292A">
              <w:rPr>
                <w:rFonts w:ascii="PT Serif" w:hAnsi="PT Serif"/>
                <w:sz w:val="28"/>
                <w:szCs w:val="28"/>
              </w:rPr>
              <w:t>Operation Standards Committee</w:t>
            </w:r>
          </w:p>
        </w:tc>
      </w:tr>
      <w:tr w:rsidR="00FD78F3" w:rsidRPr="0086292A" w14:paraId="6C1CC136" w14:textId="77777777" w:rsidTr="00FE22CB">
        <w:trPr>
          <w:trHeight w:val="680"/>
        </w:trPr>
        <w:tc>
          <w:tcPr>
            <w:tcW w:w="4778" w:type="dxa"/>
          </w:tcPr>
          <w:p w14:paraId="106FC883"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Author:</w:t>
            </w:r>
          </w:p>
        </w:tc>
        <w:tc>
          <w:tcPr>
            <w:tcW w:w="4820" w:type="dxa"/>
            <w:gridSpan w:val="3"/>
          </w:tcPr>
          <w:p w14:paraId="2B6C12DF" w14:textId="3CA83D22" w:rsidR="00FD78F3" w:rsidRPr="0086292A" w:rsidRDefault="001021A7" w:rsidP="00FE22CB">
            <w:pPr>
              <w:pStyle w:val="Normal1"/>
              <w:tabs>
                <w:tab w:val="left" w:pos="1174"/>
              </w:tabs>
              <w:rPr>
                <w:rFonts w:ascii="PT Serif" w:hAnsi="PT Serif"/>
                <w:sz w:val="28"/>
                <w:szCs w:val="28"/>
              </w:rPr>
            </w:pPr>
            <w:r w:rsidRPr="0086292A">
              <w:rPr>
                <w:rFonts w:ascii="PT Serif" w:hAnsi="PT Serif"/>
                <w:sz w:val="28"/>
                <w:szCs w:val="28"/>
              </w:rPr>
              <w:t xml:space="preserve">S. Evans &amp; </w:t>
            </w:r>
            <w:r w:rsidR="00FE22CB" w:rsidRPr="0086292A">
              <w:rPr>
                <w:rFonts w:ascii="PT Serif" w:hAnsi="PT Serif"/>
                <w:sz w:val="28"/>
                <w:szCs w:val="28"/>
              </w:rPr>
              <w:t>J</w:t>
            </w:r>
            <w:r w:rsidR="006B3908" w:rsidRPr="0086292A">
              <w:rPr>
                <w:rFonts w:ascii="PT Serif" w:hAnsi="PT Serif"/>
                <w:sz w:val="28"/>
                <w:szCs w:val="28"/>
              </w:rPr>
              <w:t>.</w:t>
            </w:r>
            <w:r w:rsidR="00FE22CB" w:rsidRPr="0086292A">
              <w:rPr>
                <w:rFonts w:ascii="PT Serif" w:hAnsi="PT Serif"/>
                <w:sz w:val="28"/>
                <w:szCs w:val="28"/>
              </w:rPr>
              <w:t xml:space="preserve"> Higham</w:t>
            </w:r>
          </w:p>
        </w:tc>
      </w:tr>
      <w:tr w:rsidR="00FD78F3" w:rsidRPr="0086292A" w14:paraId="51C490F4" w14:textId="77777777" w:rsidTr="00FE22CB">
        <w:trPr>
          <w:trHeight w:val="720"/>
        </w:trPr>
        <w:tc>
          <w:tcPr>
            <w:tcW w:w="4778" w:type="dxa"/>
          </w:tcPr>
          <w:p w14:paraId="262D2A68"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Version</w:t>
            </w:r>
          </w:p>
        </w:tc>
        <w:tc>
          <w:tcPr>
            <w:tcW w:w="4820" w:type="dxa"/>
            <w:gridSpan w:val="3"/>
          </w:tcPr>
          <w:p w14:paraId="2DC09FF0" w14:textId="706FB1F2" w:rsidR="00FD78F3" w:rsidRPr="0086292A" w:rsidRDefault="001021A7" w:rsidP="00FE22CB">
            <w:pPr>
              <w:pStyle w:val="Normal1"/>
              <w:tabs>
                <w:tab w:val="left" w:pos="1174"/>
              </w:tabs>
              <w:rPr>
                <w:rFonts w:ascii="PT Serif" w:hAnsi="PT Serif"/>
                <w:sz w:val="28"/>
                <w:szCs w:val="28"/>
              </w:rPr>
            </w:pPr>
            <w:r w:rsidRPr="0086292A">
              <w:rPr>
                <w:rFonts w:ascii="PT Serif" w:hAnsi="PT Serif"/>
                <w:sz w:val="28"/>
                <w:szCs w:val="28"/>
              </w:rPr>
              <w:t>1</w:t>
            </w:r>
          </w:p>
        </w:tc>
      </w:tr>
      <w:tr w:rsidR="00FD78F3" w:rsidRPr="0086292A" w14:paraId="15FD7B49" w14:textId="77777777" w:rsidTr="00FE22CB">
        <w:trPr>
          <w:trHeight w:val="260"/>
        </w:trPr>
        <w:tc>
          <w:tcPr>
            <w:tcW w:w="4778" w:type="dxa"/>
            <w:vMerge w:val="restart"/>
          </w:tcPr>
          <w:p w14:paraId="7CF9C784"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Status:</w:t>
            </w:r>
          </w:p>
        </w:tc>
        <w:tc>
          <w:tcPr>
            <w:tcW w:w="2428" w:type="dxa"/>
            <w:gridSpan w:val="2"/>
          </w:tcPr>
          <w:p w14:paraId="1567FBDB" w14:textId="77777777" w:rsidR="00FD78F3" w:rsidRPr="0086292A" w:rsidRDefault="00FE22CB" w:rsidP="00FE22CB">
            <w:pPr>
              <w:pStyle w:val="Normal1"/>
              <w:tabs>
                <w:tab w:val="left" w:pos="1174"/>
              </w:tabs>
              <w:rPr>
                <w:rFonts w:ascii="PT Serif" w:hAnsi="PT Serif"/>
                <w:sz w:val="28"/>
                <w:szCs w:val="28"/>
              </w:rPr>
            </w:pPr>
            <w:r w:rsidRPr="0086292A">
              <w:rPr>
                <w:rFonts w:ascii="PT Serif" w:hAnsi="PT Serif"/>
                <w:sz w:val="28"/>
                <w:szCs w:val="28"/>
              </w:rPr>
              <w:t>Under Review:</w:t>
            </w:r>
          </w:p>
        </w:tc>
        <w:tc>
          <w:tcPr>
            <w:tcW w:w="2392" w:type="dxa"/>
          </w:tcPr>
          <w:p w14:paraId="5135BF6C" w14:textId="1238298D" w:rsidR="00FD78F3" w:rsidRPr="0086292A" w:rsidRDefault="00FD78F3" w:rsidP="00FE22CB">
            <w:pPr>
              <w:pStyle w:val="Normal1"/>
              <w:tabs>
                <w:tab w:val="left" w:pos="1174"/>
              </w:tabs>
              <w:rPr>
                <w:rFonts w:ascii="PT Serif" w:hAnsi="PT Serif"/>
                <w:i/>
                <w:color w:val="FF0000"/>
                <w:sz w:val="28"/>
                <w:szCs w:val="28"/>
              </w:rPr>
            </w:pPr>
          </w:p>
        </w:tc>
      </w:tr>
      <w:tr w:rsidR="00FD78F3" w:rsidRPr="0086292A" w14:paraId="201FF71E" w14:textId="77777777" w:rsidTr="00FE22CB">
        <w:trPr>
          <w:trHeight w:val="260"/>
        </w:trPr>
        <w:tc>
          <w:tcPr>
            <w:tcW w:w="4778" w:type="dxa"/>
            <w:vMerge/>
          </w:tcPr>
          <w:p w14:paraId="386F6C52" w14:textId="77777777" w:rsidR="00FD78F3" w:rsidRPr="0086292A" w:rsidRDefault="00FD78F3" w:rsidP="00FE22CB">
            <w:pPr>
              <w:pStyle w:val="Normal1"/>
              <w:widowControl w:val="0"/>
              <w:pBdr>
                <w:top w:val="nil"/>
                <w:left w:val="nil"/>
                <w:bottom w:val="nil"/>
                <w:right w:val="nil"/>
                <w:between w:val="nil"/>
              </w:pBdr>
              <w:spacing w:line="276" w:lineRule="auto"/>
              <w:rPr>
                <w:rFonts w:ascii="PT Serif" w:hAnsi="PT Serif"/>
                <w:i/>
                <w:color w:val="FF0000"/>
                <w:sz w:val="28"/>
                <w:szCs w:val="28"/>
              </w:rPr>
            </w:pPr>
          </w:p>
        </w:tc>
        <w:tc>
          <w:tcPr>
            <w:tcW w:w="2428" w:type="dxa"/>
            <w:gridSpan w:val="2"/>
          </w:tcPr>
          <w:p w14:paraId="259B6699" w14:textId="77777777" w:rsidR="00FD78F3" w:rsidRPr="0086292A" w:rsidRDefault="00FE22CB" w:rsidP="00FE22CB">
            <w:pPr>
              <w:pStyle w:val="Normal1"/>
              <w:tabs>
                <w:tab w:val="left" w:pos="1174"/>
              </w:tabs>
              <w:rPr>
                <w:rFonts w:ascii="PT Serif" w:hAnsi="PT Serif"/>
                <w:sz w:val="28"/>
                <w:szCs w:val="28"/>
              </w:rPr>
            </w:pPr>
            <w:r w:rsidRPr="0086292A">
              <w:rPr>
                <w:rFonts w:ascii="PT Serif" w:hAnsi="PT Serif"/>
                <w:sz w:val="28"/>
                <w:szCs w:val="28"/>
              </w:rPr>
              <w:t>Approved:</w:t>
            </w:r>
          </w:p>
        </w:tc>
        <w:tc>
          <w:tcPr>
            <w:tcW w:w="2392" w:type="dxa"/>
          </w:tcPr>
          <w:p w14:paraId="55BBC922" w14:textId="37250AE5" w:rsidR="00FD78F3" w:rsidRPr="0086292A" w:rsidRDefault="002C7FDB" w:rsidP="00FE22CB">
            <w:pPr>
              <w:pStyle w:val="Normal1"/>
              <w:tabs>
                <w:tab w:val="left" w:pos="1174"/>
              </w:tabs>
              <w:rPr>
                <w:rFonts w:ascii="PT Serif" w:hAnsi="PT Serif"/>
                <w:sz w:val="28"/>
                <w:szCs w:val="28"/>
              </w:rPr>
            </w:pPr>
            <w:r w:rsidRPr="0086292A">
              <w:rPr>
                <w:rFonts w:ascii="Segoe UI Symbol" w:eastAsia="Zapf Dingbats" w:hAnsi="Segoe UI Symbol" w:cs="Segoe UI Symbol"/>
                <w:color w:val="000000"/>
                <w:sz w:val="28"/>
                <w:szCs w:val="28"/>
              </w:rPr>
              <w:t>✓</w:t>
            </w:r>
          </w:p>
        </w:tc>
      </w:tr>
      <w:tr w:rsidR="00FD78F3" w:rsidRPr="0086292A" w14:paraId="46E0FD55" w14:textId="77777777" w:rsidTr="00FE22CB">
        <w:trPr>
          <w:trHeight w:val="260"/>
        </w:trPr>
        <w:tc>
          <w:tcPr>
            <w:tcW w:w="4778" w:type="dxa"/>
            <w:vMerge/>
          </w:tcPr>
          <w:p w14:paraId="0558049B" w14:textId="77777777" w:rsidR="00FD78F3" w:rsidRPr="0086292A" w:rsidRDefault="00FD78F3" w:rsidP="00FE22CB">
            <w:pPr>
              <w:pStyle w:val="Normal1"/>
              <w:widowControl w:val="0"/>
              <w:pBdr>
                <w:top w:val="nil"/>
                <w:left w:val="nil"/>
                <w:bottom w:val="nil"/>
                <w:right w:val="nil"/>
                <w:between w:val="nil"/>
              </w:pBdr>
              <w:spacing w:line="276" w:lineRule="auto"/>
              <w:rPr>
                <w:rFonts w:ascii="PT Serif" w:hAnsi="PT Serif"/>
                <w:sz w:val="28"/>
                <w:szCs w:val="28"/>
              </w:rPr>
            </w:pPr>
          </w:p>
        </w:tc>
        <w:tc>
          <w:tcPr>
            <w:tcW w:w="2428" w:type="dxa"/>
            <w:gridSpan w:val="2"/>
          </w:tcPr>
          <w:p w14:paraId="1CB56575" w14:textId="77777777" w:rsidR="00FD78F3" w:rsidRPr="0086292A" w:rsidRDefault="00FE22CB" w:rsidP="00FE22CB">
            <w:pPr>
              <w:pStyle w:val="Normal1"/>
              <w:tabs>
                <w:tab w:val="left" w:pos="1174"/>
              </w:tabs>
              <w:rPr>
                <w:rFonts w:ascii="PT Serif" w:hAnsi="PT Serif"/>
                <w:sz w:val="28"/>
                <w:szCs w:val="28"/>
              </w:rPr>
            </w:pPr>
            <w:r w:rsidRPr="0086292A">
              <w:rPr>
                <w:rFonts w:ascii="PT Serif" w:hAnsi="PT Serif"/>
                <w:sz w:val="28"/>
                <w:szCs w:val="28"/>
              </w:rPr>
              <w:t>Adopted:</w:t>
            </w:r>
          </w:p>
        </w:tc>
        <w:tc>
          <w:tcPr>
            <w:tcW w:w="2392" w:type="dxa"/>
          </w:tcPr>
          <w:p w14:paraId="7602075A" w14:textId="231FB38F" w:rsidR="00FD78F3" w:rsidRPr="0086292A" w:rsidRDefault="002C7FDB" w:rsidP="00FE22CB">
            <w:pPr>
              <w:pStyle w:val="Normal1"/>
              <w:tabs>
                <w:tab w:val="left" w:pos="1174"/>
              </w:tabs>
              <w:rPr>
                <w:rFonts w:ascii="PT Serif" w:hAnsi="PT Serif"/>
                <w:sz w:val="28"/>
                <w:szCs w:val="28"/>
              </w:rPr>
            </w:pPr>
            <w:r w:rsidRPr="0086292A">
              <w:rPr>
                <w:rFonts w:ascii="Segoe UI Symbol" w:eastAsia="Zapf Dingbats" w:hAnsi="Segoe UI Symbol" w:cs="Segoe UI Symbol"/>
                <w:color w:val="000000"/>
                <w:sz w:val="28"/>
                <w:szCs w:val="28"/>
              </w:rPr>
              <w:t>✓</w:t>
            </w:r>
          </w:p>
        </w:tc>
      </w:tr>
      <w:tr w:rsidR="00FD78F3" w:rsidRPr="0086292A" w14:paraId="5CD4BA48" w14:textId="77777777" w:rsidTr="00FE22CB">
        <w:trPr>
          <w:trHeight w:val="720"/>
        </w:trPr>
        <w:tc>
          <w:tcPr>
            <w:tcW w:w="4778" w:type="dxa"/>
          </w:tcPr>
          <w:p w14:paraId="4063869D"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Issue Date:</w:t>
            </w:r>
          </w:p>
        </w:tc>
        <w:tc>
          <w:tcPr>
            <w:tcW w:w="4820" w:type="dxa"/>
            <w:gridSpan w:val="3"/>
          </w:tcPr>
          <w:p w14:paraId="452FFB9E" w14:textId="727D5B57" w:rsidR="00FD78F3" w:rsidRPr="0086292A" w:rsidRDefault="001021A7" w:rsidP="00FE22CB">
            <w:pPr>
              <w:pStyle w:val="Normal1"/>
              <w:tabs>
                <w:tab w:val="left" w:pos="1174"/>
              </w:tabs>
              <w:rPr>
                <w:rFonts w:ascii="PT Serif" w:hAnsi="PT Serif"/>
                <w:sz w:val="28"/>
                <w:szCs w:val="28"/>
              </w:rPr>
            </w:pPr>
            <w:r w:rsidRPr="0086292A">
              <w:rPr>
                <w:rFonts w:ascii="PT Serif" w:hAnsi="PT Serif"/>
                <w:sz w:val="28"/>
                <w:szCs w:val="28"/>
              </w:rPr>
              <w:t>October</w:t>
            </w:r>
            <w:r w:rsidR="00122B2C" w:rsidRPr="0086292A">
              <w:rPr>
                <w:rFonts w:ascii="PT Serif" w:hAnsi="PT Serif"/>
                <w:sz w:val="28"/>
                <w:szCs w:val="28"/>
              </w:rPr>
              <w:t xml:space="preserve"> 2020</w:t>
            </w:r>
          </w:p>
        </w:tc>
      </w:tr>
      <w:tr w:rsidR="00FD78F3" w:rsidRPr="0086292A" w14:paraId="17145DBE" w14:textId="77777777" w:rsidTr="00FE22CB">
        <w:trPr>
          <w:trHeight w:val="680"/>
        </w:trPr>
        <w:tc>
          <w:tcPr>
            <w:tcW w:w="4778" w:type="dxa"/>
          </w:tcPr>
          <w:p w14:paraId="67FB4CD9"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Next Review Date:</w:t>
            </w:r>
          </w:p>
        </w:tc>
        <w:tc>
          <w:tcPr>
            <w:tcW w:w="4820" w:type="dxa"/>
            <w:gridSpan w:val="3"/>
          </w:tcPr>
          <w:p w14:paraId="2EC001DE" w14:textId="719EDE66" w:rsidR="00FD78F3" w:rsidRPr="0086292A" w:rsidRDefault="001021A7" w:rsidP="00FE22CB">
            <w:pPr>
              <w:pStyle w:val="Normal1"/>
              <w:tabs>
                <w:tab w:val="left" w:pos="1174"/>
              </w:tabs>
              <w:rPr>
                <w:rFonts w:ascii="PT Serif" w:hAnsi="PT Serif"/>
                <w:sz w:val="28"/>
                <w:szCs w:val="28"/>
              </w:rPr>
            </w:pPr>
            <w:r w:rsidRPr="0086292A">
              <w:rPr>
                <w:rFonts w:ascii="PT Serif" w:hAnsi="PT Serif"/>
                <w:sz w:val="28"/>
                <w:szCs w:val="28"/>
              </w:rPr>
              <w:t xml:space="preserve">October </w:t>
            </w:r>
            <w:r w:rsidR="00122B2C" w:rsidRPr="0086292A">
              <w:rPr>
                <w:rFonts w:ascii="PT Serif" w:hAnsi="PT Serif"/>
                <w:sz w:val="28"/>
                <w:szCs w:val="28"/>
              </w:rPr>
              <w:t>2023</w:t>
            </w:r>
          </w:p>
        </w:tc>
      </w:tr>
      <w:tr w:rsidR="00FD78F3" w:rsidRPr="0086292A" w14:paraId="546E6D42" w14:textId="77777777" w:rsidTr="00FE22CB">
        <w:trPr>
          <w:trHeight w:val="380"/>
        </w:trPr>
        <w:tc>
          <w:tcPr>
            <w:tcW w:w="4778" w:type="dxa"/>
            <w:vMerge w:val="restart"/>
          </w:tcPr>
          <w:p w14:paraId="035D0F6E" w14:textId="77777777" w:rsidR="00FD78F3" w:rsidRPr="0086292A" w:rsidRDefault="00FE22CB" w:rsidP="00FE22CB">
            <w:pPr>
              <w:pStyle w:val="Normal1"/>
              <w:tabs>
                <w:tab w:val="left" w:pos="1174"/>
              </w:tabs>
              <w:rPr>
                <w:rFonts w:ascii="PT Serif" w:hAnsi="PT Serif"/>
                <w:b/>
                <w:sz w:val="28"/>
                <w:szCs w:val="28"/>
              </w:rPr>
            </w:pPr>
            <w:r w:rsidRPr="0086292A">
              <w:rPr>
                <w:rFonts w:ascii="PT Serif" w:hAnsi="PT Serif"/>
                <w:b/>
                <w:sz w:val="28"/>
                <w:szCs w:val="28"/>
              </w:rPr>
              <w:t>Statutory Policy:</w:t>
            </w:r>
          </w:p>
        </w:tc>
        <w:tc>
          <w:tcPr>
            <w:tcW w:w="2410" w:type="dxa"/>
          </w:tcPr>
          <w:p w14:paraId="2425946D" w14:textId="77777777" w:rsidR="00FD78F3" w:rsidRPr="0086292A" w:rsidRDefault="00FE22CB" w:rsidP="00FE22CB">
            <w:pPr>
              <w:pStyle w:val="Normal1"/>
              <w:tabs>
                <w:tab w:val="left" w:pos="1174"/>
              </w:tabs>
              <w:rPr>
                <w:rFonts w:ascii="PT Serif" w:hAnsi="PT Serif"/>
                <w:sz w:val="28"/>
                <w:szCs w:val="28"/>
              </w:rPr>
            </w:pPr>
            <w:r w:rsidRPr="0086292A">
              <w:rPr>
                <w:rFonts w:ascii="PT Serif" w:hAnsi="PT Serif"/>
                <w:sz w:val="28"/>
                <w:szCs w:val="28"/>
              </w:rPr>
              <w:t>Yes</w:t>
            </w:r>
          </w:p>
        </w:tc>
        <w:tc>
          <w:tcPr>
            <w:tcW w:w="2410" w:type="dxa"/>
            <w:gridSpan w:val="2"/>
          </w:tcPr>
          <w:p w14:paraId="50BBEC8B" w14:textId="77777777" w:rsidR="00FD78F3" w:rsidRPr="0086292A" w:rsidRDefault="00FD78F3" w:rsidP="00FE22CB">
            <w:pPr>
              <w:pStyle w:val="Normal1"/>
              <w:tabs>
                <w:tab w:val="left" w:pos="1174"/>
              </w:tabs>
              <w:rPr>
                <w:rFonts w:ascii="PT Serif" w:hAnsi="PT Serif"/>
                <w:sz w:val="28"/>
                <w:szCs w:val="28"/>
              </w:rPr>
            </w:pPr>
          </w:p>
        </w:tc>
      </w:tr>
      <w:tr w:rsidR="00FD78F3" w:rsidRPr="0086292A" w14:paraId="03828861" w14:textId="77777777" w:rsidTr="00FE22CB">
        <w:trPr>
          <w:trHeight w:val="380"/>
        </w:trPr>
        <w:tc>
          <w:tcPr>
            <w:tcW w:w="4778" w:type="dxa"/>
            <w:vMerge/>
          </w:tcPr>
          <w:p w14:paraId="2B6251DF" w14:textId="77777777" w:rsidR="00FD78F3" w:rsidRPr="0086292A" w:rsidRDefault="00FD78F3" w:rsidP="00FE22CB">
            <w:pPr>
              <w:pStyle w:val="Normal1"/>
              <w:widowControl w:val="0"/>
              <w:pBdr>
                <w:top w:val="nil"/>
                <w:left w:val="nil"/>
                <w:bottom w:val="nil"/>
                <w:right w:val="nil"/>
                <w:between w:val="nil"/>
              </w:pBdr>
              <w:spacing w:line="276" w:lineRule="auto"/>
              <w:rPr>
                <w:rFonts w:ascii="PT Serif" w:hAnsi="PT Serif"/>
                <w:sz w:val="28"/>
                <w:szCs w:val="28"/>
              </w:rPr>
            </w:pPr>
          </w:p>
        </w:tc>
        <w:tc>
          <w:tcPr>
            <w:tcW w:w="2410" w:type="dxa"/>
          </w:tcPr>
          <w:p w14:paraId="75EBAA21" w14:textId="77777777" w:rsidR="00FD78F3" w:rsidRPr="0086292A" w:rsidRDefault="00FE22CB" w:rsidP="00FE22CB">
            <w:pPr>
              <w:pStyle w:val="Normal1"/>
              <w:tabs>
                <w:tab w:val="left" w:pos="1174"/>
              </w:tabs>
              <w:rPr>
                <w:rFonts w:ascii="PT Serif" w:hAnsi="PT Serif"/>
                <w:sz w:val="28"/>
                <w:szCs w:val="28"/>
              </w:rPr>
            </w:pPr>
            <w:r w:rsidRPr="0086292A">
              <w:rPr>
                <w:rFonts w:ascii="PT Serif" w:hAnsi="PT Serif"/>
                <w:sz w:val="28"/>
                <w:szCs w:val="28"/>
              </w:rPr>
              <w:t>No</w:t>
            </w:r>
          </w:p>
        </w:tc>
        <w:tc>
          <w:tcPr>
            <w:tcW w:w="2410" w:type="dxa"/>
            <w:gridSpan w:val="2"/>
          </w:tcPr>
          <w:p w14:paraId="6CEAB72F" w14:textId="77777777" w:rsidR="00FD78F3" w:rsidRPr="0086292A" w:rsidRDefault="00FE22CB" w:rsidP="00FE22CB">
            <w:pPr>
              <w:pStyle w:val="Normal1"/>
              <w:tabs>
                <w:tab w:val="left" w:pos="1174"/>
              </w:tabs>
              <w:rPr>
                <w:rFonts w:ascii="PT Serif" w:hAnsi="PT Serif"/>
                <w:sz w:val="28"/>
                <w:szCs w:val="28"/>
              </w:rPr>
            </w:pPr>
            <w:r w:rsidRPr="0086292A">
              <w:rPr>
                <w:rFonts w:ascii="Segoe UI Symbol" w:eastAsia="Zapf Dingbats" w:hAnsi="Segoe UI Symbol" w:cs="Segoe UI Symbol"/>
                <w:color w:val="000000"/>
                <w:sz w:val="28"/>
                <w:szCs w:val="28"/>
              </w:rPr>
              <w:t>✓</w:t>
            </w:r>
          </w:p>
        </w:tc>
      </w:tr>
    </w:tbl>
    <w:p w14:paraId="41B69FEB" w14:textId="6A81891D" w:rsidR="00FD78F3" w:rsidRPr="0086292A" w:rsidRDefault="00FE22CB">
      <w:pPr>
        <w:pStyle w:val="Normal1"/>
        <w:tabs>
          <w:tab w:val="left" w:pos="1174"/>
        </w:tabs>
        <w:jc w:val="center"/>
        <w:rPr>
          <w:rFonts w:ascii="PT Serif" w:hAnsi="PT Serif"/>
          <w:b/>
          <w:sz w:val="96"/>
          <w:szCs w:val="96"/>
        </w:rPr>
      </w:pPr>
      <w:r w:rsidRPr="0086292A">
        <w:rPr>
          <w:rFonts w:ascii="PT Serif" w:eastAsia="Candara" w:hAnsi="PT Serif" w:cs="Candara"/>
          <w:b/>
          <w:sz w:val="96"/>
          <w:szCs w:val="96"/>
        </w:rPr>
        <w:t xml:space="preserve"> </w:t>
      </w:r>
      <w:r w:rsidR="001021A7" w:rsidRPr="0086292A">
        <w:rPr>
          <w:rFonts w:ascii="PT Serif" w:hAnsi="PT Serif"/>
          <w:b/>
          <w:sz w:val="96"/>
          <w:szCs w:val="96"/>
        </w:rPr>
        <w:t>Remote Learning</w:t>
      </w:r>
      <w:r w:rsidRPr="0086292A">
        <w:rPr>
          <w:rFonts w:ascii="PT Serif" w:hAnsi="PT Serif"/>
          <w:b/>
          <w:sz w:val="96"/>
          <w:szCs w:val="96"/>
        </w:rPr>
        <w:t xml:space="preserve"> Policy</w:t>
      </w:r>
    </w:p>
    <w:p w14:paraId="1621DA6F" w14:textId="77777777" w:rsidR="00FD78F3" w:rsidRPr="0086292A" w:rsidRDefault="00FE22CB">
      <w:pPr>
        <w:pStyle w:val="Normal1"/>
        <w:rPr>
          <w:rFonts w:ascii="PT Serif" w:eastAsia="Candara" w:hAnsi="PT Serif" w:cs="Candara"/>
          <w:b/>
          <w:sz w:val="48"/>
          <w:szCs w:val="48"/>
        </w:rPr>
      </w:pPr>
      <w:r w:rsidRPr="0086292A">
        <w:rPr>
          <w:rFonts w:ascii="PT Serif" w:hAnsi="PT Serif"/>
          <w:sz w:val="22"/>
          <w:szCs w:val="22"/>
        </w:rPr>
        <w:br w:type="page"/>
      </w:r>
    </w:p>
    <w:p w14:paraId="2BC5828E" w14:textId="77777777" w:rsidR="00FD78F3" w:rsidRPr="0086292A" w:rsidRDefault="00FE22CB">
      <w:pPr>
        <w:pStyle w:val="Normal1"/>
        <w:tabs>
          <w:tab w:val="left" w:pos="1174"/>
        </w:tabs>
        <w:rPr>
          <w:rFonts w:ascii="PT Serif" w:hAnsi="PT Serif"/>
          <w:b/>
          <w:sz w:val="44"/>
          <w:szCs w:val="44"/>
          <w:u w:val="single"/>
        </w:rPr>
      </w:pPr>
      <w:r w:rsidRPr="0086292A">
        <w:rPr>
          <w:rFonts w:ascii="PT Serif" w:hAnsi="PT Serif"/>
          <w:b/>
          <w:sz w:val="44"/>
          <w:szCs w:val="44"/>
          <w:u w:val="single"/>
        </w:rPr>
        <w:lastRenderedPageBreak/>
        <w:t>Contents</w:t>
      </w:r>
    </w:p>
    <w:p w14:paraId="532E5E32" w14:textId="77777777" w:rsidR="00FD78F3" w:rsidRPr="0086292A" w:rsidRDefault="00FD78F3">
      <w:pPr>
        <w:pStyle w:val="Normal1"/>
        <w:tabs>
          <w:tab w:val="left" w:pos="1174"/>
        </w:tabs>
        <w:rPr>
          <w:rFonts w:ascii="PT Serif" w:hAnsi="PT Serif"/>
          <w:b/>
          <w:sz w:val="44"/>
          <w:szCs w:val="44"/>
          <w:u w:val="single"/>
        </w:rPr>
      </w:pPr>
    </w:p>
    <w:tbl>
      <w:tblPr>
        <w:tblStyle w:val="a0"/>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9"/>
        <w:gridCol w:w="5269"/>
      </w:tblGrid>
      <w:tr w:rsidR="00FD78F3" w:rsidRPr="0086292A" w14:paraId="1E60C43C" w14:textId="77777777">
        <w:trPr>
          <w:trHeight w:val="1100"/>
        </w:trPr>
        <w:tc>
          <w:tcPr>
            <w:tcW w:w="5269" w:type="dxa"/>
          </w:tcPr>
          <w:p w14:paraId="34E0917C" w14:textId="77777777" w:rsidR="00FD78F3" w:rsidRPr="0086292A" w:rsidRDefault="00FE22CB">
            <w:pPr>
              <w:pStyle w:val="Normal1"/>
              <w:tabs>
                <w:tab w:val="left" w:pos="1174"/>
              </w:tabs>
              <w:rPr>
                <w:rFonts w:ascii="PT Serif" w:hAnsi="PT Serif"/>
                <w:b/>
                <w:sz w:val="36"/>
                <w:szCs w:val="36"/>
                <w:u w:val="single"/>
              </w:rPr>
            </w:pPr>
            <w:r w:rsidRPr="0086292A">
              <w:rPr>
                <w:rFonts w:ascii="PT Serif" w:hAnsi="PT Serif"/>
                <w:b/>
                <w:sz w:val="36"/>
                <w:szCs w:val="36"/>
                <w:u w:val="single"/>
              </w:rPr>
              <w:t>Section</w:t>
            </w:r>
          </w:p>
        </w:tc>
        <w:tc>
          <w:tcPr>
            <w:tcW w:w="5269" w:type="dxa"/>
          </w:tcPr>
          <w:p w14:paraId="263A1C6A" w14:textId="77777777" w:rsidR="00FD78F3" w:rsidRPr="0086292A" w:rsidRDefault="00FE22CB">
            <w:pPr>
              <w:pStyle w:val="Normal1"/>
              <w:tabs>
                <w:tab w:val="left" w:pos="1174"/>
              </w:tabs>
              <w:rPr>
                <w:rFonts w:ascii="PT Serif" w:hAnsi="PT Serif"/>
                <w:b/>
                <w:sz w:val="36"/>
                <w:szCs w:val="36"/>
                <w:u w:val="single"/>
              </w:rPr>
            </w:pPr>
            <w:r w:rsidRPr="0086292A">
              <w:rPr>
                <w:rFonts w:ascii="PT Serif" w:hAnsi="PT Serif"/>
                <w:b/>
                <w:sz w:val="36"/>
                <w:szCs w:val="36"/>
                <w:u w:val="single"/>
              </w:rPr>
              <w:t>Page</w:t>
            </w:r>
          </w:p>
        </w:tc>
      </w:tr>
      <w:tr w:rsidR="00FD78F3" w:rsidRPr="0086292A" w14:paraId="1B434B9C" w14:textId="77777777">
        <w:trPr>
          <w:trHeight w:val="1100"/>
        </w:trPr>
        <w:tc>
          <w:tcPr>
            <w:tcW w:w="5269" w:type="dxa"/>
          </w:tcPr>
          <w:p w14:paraId="0154EE58" w14:textId="77777777" w:rsidR="00FD78F3" w:rsidRPr="0086292A" w:rsidRDefault="00FE22CB">
            <w:pPr>
              <w:pStyle w:val="Normal1"/>
              <w:tabs>
                <w:tab w:val="left" w:pos="1174"/>
              </w:tabs>
              <w:rPr>
                <w:rFonts w:ascii="PT Serif" w:hAnsi="PT Serif"/>
              </w:rPr>
            </w:pPr>
            <w:r w:rsidRPr="0086292A">
              <w:rPr>
                <w:rFonts w:ascii="PT Serif" w:hAnsi="PT Serif"/>
              </w:rPr>
              <w:t>1. Scope</w:t>
            </w:r>
          </w:p>
        </w:tc>
        <w:tc>
          <w:tcPr>
            <w:tcW w:w="5269" w:type="dxa"/>
          </w:tcPr>
          <w:p w14:paraId="32485074" w14:textId="1F51D0FF" w:rsidR="00FD78F3" w:rsidRPr="0086292A" w:rsidRDefault="00A10738">
            <w:pPr>
              <w:pStyle w:val="Normal1"/>
              <w:tabs>
                <w:tab w:val="left" w:pos="1174"/>
              </w:tabs>
              <w:rPr>
                <w:rFonts w:ascii="PT Serif" w:hAnsi="PT Serif"/>
              </w:rPr>
            </w:pPr>
            <w:r>
              <w:rPr>
                <w:rFonts w:ascii="PT Serif" w:hAnsi="PT Serif"/>
              </w:rPr>
              <w:t>3</w:t>
            </w:r>
          </w:p>
        </w:tc>
      </w:tr>
      <w:tr w:rsidR="00FD78F3" w:rsidRPr="0086292A" w14:paraId="6475BCBE" w14:textId="77777777">
        <w:trPr>
          <w:trHeight w:val="1100"/>
        </w:trPr>
        <w:tc>
          <w:tcPr>
            <w:tcW w:w="5269" w:type="dxa"/>
          </w:tcPr>
          <w:p w14:paraId="7FB85A00" w14:textId="77777777" w:rsidR="00FD78F3" w:rsidRPr="0086292A" w:rsidRDefault="00FE22CB">
            <w:pPr>
              <w:pStyle w:val="Normal1"/>
              <w:tabs>
                <w:tab w:val="left" w:pos="1174"/>
              </w:tabs>
              <w:rPr>
                <w:rFonts w:ascii="PT Serif" w:hAnsi="PT Serif"/>
              </w:rPr>
            </w:pPr>
            <w:r w:rsidRPr="0086292A">
              <w:rPr>
                <w:rFonts w:ascii="PT Serif" w:hAnsi="PT Serif"/>
              </w:rPr>
              <w:t>2. Policy Statement</w:t>
            </w:r>
          </w:p>
        </w:tc>
        <w:tc>
          <w:tcPr>
            <w:tcW w:w="5269" w:type="dxa"/>
          </w:tcPr>
          <w:p w14:paraId="5E61AEA4" w14:textId="20CB85E1" w:rsidR="00FD78F3" w:rsidRPr="0086292A" w:rsidRDefault="00A10738">
            <w:pPr>
              <w:pStyle w:val="Normal1"/>
              <w:tabs>
                <w:tab w:val="left" w:pos="1174"/>
              </w:tabs>
              <w:rPr>
                <w:rFonts w:ascii="PT Serif" w:hAnsi="PT Serif"/>
              </w:rPr>
            </w:pPr>
            <w:r>
              <w:rPr>
                <w:rFonts w:ascii="PT Serif" w:hAnsi="PT Serif"/>
              </w:rPr>
              <w:t>3</w:t>
            </w:r>
          </w:p>
        </w:tc>
      </w:tr>
      <w:tr w:rsidR="00FD78F3" w:rsidRPr="0086292A" w14:paraId="4417E93A" w14:textId="77777777">
        <w:trPr>
          <w:trHeight w:val="1100"/>
        </w:trPr>
        <w:tc>
          <w:tcPr>
            <w:tcW w:w="5269" w:type="dxa"/>
          </w:tcPr>
          <w:p w14:paraId="13D6A5D5" w14:textId="77777777" w:rsidR="00FD78F3" w:rsidRPr="0086292A" w:rsidRDefault="00FE22CB">
            <w:pPr>
              <w:pStyle w:val="Normal1"/>
              <w:tabs>
                <w:tab w:val="left" w:pos="1174"/>
              </w:tabs>
              <w:rPr>
                <w:rFonts w:ascii="PT Serif" w:hAnsi="PT Serif"/>
              </w:rPr>
            </w:pPr>
            <w:r w:rsidRPr="0086292A">
              <w:rPr>
                <w:rFonts w:ascii="PT Serif" w:hAnsi="PT Serif"/>
              </w:rPr>
              <w:t>3. Principles</w:t>
            </w:r>
          </w:p>
        </w:tc>
        <w:tc>
          <w:tcPr>
            <w:tcW w:w="5269" w:type="dxa"/>
          </w:tcPr>
          <w:p w14:paraId="2CA4A9EE" w14:textId="3ADBC7E7" w:rsidR="00FD78F3" w:rsidRPr="0086292A" w:rsidRDefault="00A10738">
            <w:pPr>
              <w:pStyle w:val="Normal1"/>
              <w:tabs>
                <w:tab w:val="left" w:pos="1174"/>
              </w:tabs>
              <w:rPr>
                <w:rFonts w:ascii="PT Serif" w:hAnsi="PT Serif"/>
              </w:rPr>
            </w:pPr>
            <w:r>
              <w:rPr>
                <w:rFonts w:ascii="PT Serif" w:hAnsi="PT Serif"/>
              </w:rPr>
              <w:t>3</w:t>
            </w:r>
          </w:p>
        </w:tc>
      </w:tr>
      <w:tr w:rsidR="00FD78F3" w:rsidRPr="0086292A" w14:paraId="3C13A1E7" w14:textId="77777777">
        <w:trPr>
          <w:trHeight w:val="1100"/>
        </w:trPr>
        <w:tc>
          <w:tcPr>
            <w:tcW w:w="5269" w:type="dxa"/>
          </w:tcPr>
          <w:p w14:paraId="645B20C6" w14:textId="77777777" w:rsidR="00FD78F3" w:rsidRPr="0086292A" w:rsidRDefault="00FE22CB">
            <w:pPr>
              <w:pStyle w:val="Normal1"/>
              <w:tabs>
                <w:tab w:val="left" w:pos="1174"/>
              </w:tabs>
              <w:rPr>
                <w:rFonts w:ascii="PT Serif" w:hAnsi="PT Serif"/>
              </w:rPr>
            </w:pPr>
            <w:r w:rsidRPr="0086292A">
              <w:rPr>
                <w:rFonts w:ascii="PT Serif" w:hAnsi="PT Serif"/>
              </w:rPr>
              <w:t>4. Definition of Terms</w:t>
            </w:r>
          </w:p>
        </w:tc>
        <w:tc>
          <w:tcPr>
            <w:tcW w:w="5269" w:type="dxa"/>
          </w:tcPr>
          <w:p w14:paraId="17052971" w14:textId="1C90C77B" w:rsidR="00FD78F3" w:rsidRPr="0086292A" w:rsidRDefault="00A10738">
            <w:pPr>
              <w:pStyle w:val="Normal1"/>
              <w:tabs>
                <w:tab w:val="left" w:pos="1174"/>
              </w:tabs>
              <w:rPr>
                <w:rFonts w:ascii="PT Serif" w:hAnsi="PT Serif"/>
              </w:rPr>
            </w:pPr>
            <w:r>
              <w:rPr>
                <w:rFonts w:ascii="PT Serif" w:hAnsi="PT Serif"/>
              </w:rPr>
              <w:t>4</w:t>
            </w:r>
          </w:p>
        </w:tc>
      </w:tr>
      <w:tr w:rsidR="00FD78F3" w:rsidRPr="0086292A" w14:paraId="55A3A09C" w14:textId="77777777">
        <w:trPr>
          <w:trHeight w:val="1100"/>
        </w:trPr>
        <w:tc>
          <w:tcPr>
            <w:tcW w:w="5269" w:type="dxa"/>
          </w:tcPr>
          <w:p w14:paraId="5836EA31" w14:textId="77777777" w:rsidR="00FD78F3" w:rsidRPr="0086292A" w:rsidRDefault="00FE22CB">
            <w:pPr>
              <w:pStyle w:val="Normal1"/>
              <w:tabs>
                <w:tab w:val="left" w:pos="1174"/>
              </w:tabs>
              <w:rPr>
                <w:rFonts w:ascii="PT Serif" w:hAnsi="PT Serif"/>
              </w:rPr>
            </w:pPr>
            <w:r w:rsidRPr="0086292A">
              <w:rPr>
                <w:rFonts w:ascii="PT Serif" w:hAnsi="PT Serif"/>
              </w:rPr>
              <w:t>5. Procedure</w:t>
            </w:r>
          </w:p>
        </w:tc>
        <w:tc>
          <w:tcPr>
            <w:tcW w:w="5269" w:type="dxa"/>
          </w:tcPr>
          <w:p w14:paraId="4DC33A62" w14:textId="794175FF" w:rsidR="00FD78F3" w:rsidRPr="0086292A" w:rsidRDefault="00A10738">
            <w:pPr>
              <w:pStyle w:val="Normal1"/>
              <w:tabs>
                <w:tab w:val="left" w:pos="1174"/>
              </w:tabs>
              <w:rPr>
                <w:rFonts w:ascii="PT Serif" w:hAnsi="PT Serif"/>
              </w:rPr>
            </w:pPr>
            <w:r>
              <w:rPr>
                <w:rFonts w:ascii="PT Serif" w:hAnsi="PT Serif"/>
              </w:rPr>
              <w:t>4</w:t>
            </w:r>
          </w:p>
        </w:tc>
      </w:tr>
      <w:tr w:rsidR="00FD78F3" w:rsidRPr="0086292A" w14:paraId="21842ACD" w14:textId="77777777">
        <w:trPr>
          <w:trHeight w:val="1100"/>
        </w:trPr>
        <w:tc>
          <w:tcPr>
            <w:tcW w:w="5269" w:type="dxa"/>
          </w:tcPr>
          <w:p w14:paraId="015566CE" w14:textId="77777777" w:rsidR="00FD78F3" w:rsidRPr="0086292A" w:rsidRDefault="00FE22CB">
            <w:pPr>
              <w:pStyle w:val="Normal1"/>
              <w:tabs>
                <w:tab w:val="left" w:pos="1174"/>
              </w:tabs>
              <w:rPr>
                <w:rFonts w:ascii="PT Serif" w:hAnsi="PT Serif"/>
              </w:rPr>
            </w:pPr>
            <w:r w:rsidRPr="0086292A">
              <w:rPr>
                <w:rFonts w:ascii="PT Serif" w:hAnsi="PT Serif"/>
              </w:rPr>
              <w:t>6. Equality Statement</w:t>
            </w:r>
          </w:p>
        </w:tc>
        <w:tc>
          <w:tcPr>
            <w:tcW w:w="5269" w:type="dxa"/>
          </w:tcPr>
          <w:p w14:paraId="4455900D" w14:textId="6AD65629" w:rsidR="00FD78F3" w:rsidRPr="0086292A" w:rsidRDefault="00A10738">
            <w:pPr>
              <w:pStyle w:val="Normal1"/>
              <w:tabs>
                <w:tab w:val="left" w:pos="1174"/>
              </w:tabs>
              <w:rPr>
                <w:rFonts w:ascii="PT Serif" w:hAnsi="PT Serif"/>
              </w:rPr>
            </w:pPr>
            <w:r>
              <w:rPr>
                <w:rFonts w:ascii="PT Serif" w:hAnsi="PT Serif"/>
              </w:rPr>
              <w:t>11</w:t>
            </w:r>
          </w:p>
        </w:tc>
      </w:tr>
      <w:tr w:rsidR="00FD78F3" w:rsidRPr="0086292A" w14:paraId="597B1A35" w14:textId="77777777">
        <w:trPr>
          <w:trHeight w:val="1100"/>
        </w:trPr>
        <w:tc>
          <w:tcPr>
            <w:tcW w:w="5269" w:type="dxa"/>
          </w:tcPr>
          <w:p w14:paraId="666AC4E0" w14:textId="77777777" w:rsidR="00FD78F3" w:rsidRPr="0086292A" w:rsidRDefault="00FE22CB">
            <w:pPr>
              <w:pStyle w:val="Normal1"/>
              <w:tabs>
                <w:tab w:val="left" w:pos="1174"/>
              </w:tabs>
              <w:rPr>
                <w:rFonts w:ascii="PT Serif" w:hAnsi="PT Serif"/>
              </w:rPr>
            </w:pPr>
            <w:r w:rsidRPr="0086292A">
              <w:rPr>
                <w:rFonts w:ascii="PT Serif" w:hAnsi="PT Serif"/>
              </w:rPr>
              <w:t>7. Monitoring of Policy</w:t>
            </w:r>
          </w:p>
        </w:tc>
        <w:tc>
          <w:tcPr>
            <w:tcW w:w="5269" w:type="dxa"/>
          </w:tcPr>
          <w:p w14:paraId="290FAD61" w14:textId="116D31DD" w:rsidR="00FD78F3" w:rsidRPr="0086292A" w:rsidRDefault="00A10738">
            <w:pPr>
              <w:pStyle w:val="Normal1"/>
              <w:tabs>
                <w:tab w:val="left" w:pos="1174"/>
              </w:tabs>
              <w:rPr>
                <w:rFonts w:ascii="PT Serif" w:hAnsi="PT Serif"/>
              </w:rPr>
            </w:pPr>
            <w:r>
              <w:rPr>
                <w:rFonts w:ascii="PT Serif" w:hAnsi="PT Serif"/>
              </w:rPr>
              <w:t>11</w:t>
            </w:r>
          </w:p>
        </w:tc>
      </w:tr>
      <w:tr w:rsidR="00A10738" w:rsidRPr="0086292A" w14:paraId="0480BF9C" w14:textId="77777777">
        <w:trPr>
          <w:trHeight w:val="1100"/>
        </w:trPr>
        <w:tc>
          <w:tcPr>
            <w:tcW w:w="5269" w:type="dxa"/>
          </w:tcPr>
          <w:p w14:paraId="7D6B570A" w14:textId="77777777" w:rsidR="00A10738" w:rsidRDefault="00A10738">
            <w:pPr>
              <w:pStyle w:val="Normal1"/>
              <w:tabs>
                <w:tab w:val="left" w:pos="1174"/>
              </w:tabs>
              <w:rPr>
                <w:rFonts w:ascii="PT Serif" w:hAnsi="PT Serif"/>
              </w:rPr>
            </w:pPr>
            <w:r>
              <w:rPr>
                <w:rFonts w:ascii="PT Serif" w:hAnsi="PT Serif"/>
              </w:rPr>
              <w:t>8. Appendix</w:t>
            </w:r>
          </w:p>
          <w:p w14:paraId="1B8F49DE" w14:textId="77777777" w:rsidR="00A10738" w:rsidRPr="00A10738" w:rsidRDefault="00A10738" w:rsidP="00A10738">
            <w:pPr>
              <w:spacing w:line="276" w:lineRule="auto"/>
              <w:jc w:val="both"/>
              <w:rPr>
                <w:rFonts w:ascii="PT Serif" w:hAnsi="PT Serif"/>
                <w:b/>
                <w:color w:val="000000" w:themeColor="text1"/>
              </w:rPr>
            </w:pPr>
            <w:r>
              <w:rPr>
                <w:rFonts w:ascii="PT Serif" w:hAnsi="PT Serif"/>
              </w:rPr>
              <w:t xml:space="preserve">1 – </w:t>
            </w:r>
            <w:r w:rsidRPr="00A10738">
              <w:rPr>
                <w:rFonts w:ascii="PT Serif" w:hAnsi="PT Serif"/>
                <w:bCs/>
                <w:color w:val="000000" w:themeColor="text1"/>
              </w:rPr>
              <w:t>Remote working, flipped classroom, GDPR and safe working practice</w:t>
            </w:r>
            <w:r w:rsidRPr="00A10738">
              <w:rPr>
                <w:rFonts w:ascii="PT Serif" w:hAnsi="PT Serif"/>
                <w:b/>
                <w:color w:val="000000" w:themeColor="text1"/>
              </w:rPr>
              <w:t xml:space="preserve"> </w:t>
            </w:r>
          </w:p>
          <w:p w14:paraId="58E9CA84" w14:textId="63119B52" w:rsidR="00A10738" w:rsidRDefault="00A10738">
            <w:pPr>
              <w:pStyle w:val="Normal1"/>
              <w:tabs>
                <w:tab w:val="left" w:pos="1174"/>
              </w:tabs>
              <w:rPr>
                <w:rFonts w:ascii="PT Serif" w:hAnsi="PT Serif"/>
              </w:rPr>
            </w:pPr>
          </w:p>
          <w:p w14:paraId="2A4A5039" w14:textId="5B4D8534" w:rsidR="00A10738" w:rsidRDefault="00A10738">
            <w:pPr>
              <w:pStyle w:val="Normal1"/>
              <w:tabs>
                <w:tab w:val="left" w:pos="1174"/>
              </w:tabs>
              <w:rPr>
                <w:rFonts w:ascii="PT Serif" w:hAnsi="PT Serif"/>
              </w:rPr>
            </w:pPr>
            <w:r>
              <w:rPr>
                <w:rFonts w:ascii="PT Serif" w:hAnsi="PT Serif"/>
              </w:rPr>
              <w:t>2 – Code of Conduct</w:t>
            </w:r>
          </w:p>
          <w:p w14:paraId="42501E1A" w14:textId="63A0C8F5" w:rsidR="00A10738" w:rsidRPr="0086292A" w:rsidRDefault="00A10738">
            <w:pPr>
              <w:pStyle w:val="Normal1"/>
              <w:tabs>
                <w:tab w:val="left" w:pos="1174"/>
              </w:tabs>
              <w:rPr>
                <w:rFonts w:ascii="PT Serif" w:hAnsi="PT Serif"/>
              </w:rPr>
            </w:pPr>
          </w:p>
        </w:tc>
        <w:tc>
          <w:tcPr>
            <w:tcW w:w="5269" w:type="dxa"/>
          </w:tcPr>
          <w:p w14:paraId="2742C1CA" w14:textId="77777777" w:rsidR="00A10738" w:rsidRDefault="00A10738">
            <w:pPr>
              <w:pStyle w:val="Normal1"/>
              <w:tabs>
                <w:tab w:val="left" w:pos="1174"/>
              </w:tabs>
              <w:rPr>
                <w:rFonts w:ascii="PT Serif" w:hAnsi="PT Serif"/>
              </w:rPr>
            </w:pPr>
          </w:p>
          <w:p w14:paraId="75D138C4" w14:textId="77777777" w:rsidR="00A10738" w:rsidRDefault="00A10738">
            <w:pPr>
              <w:pStyle w:val="Normal1"/>
              <w:tabs>
                <w:tab w:val="left" w:pos="1174"/>
              </w:tabs>
              <w:rPr>
                <w:rFonts w:ascii="PT Serif" w:hAnsi="PT Serif"/>
              </w:rPr>
            </w:pPr>
            <w:r>
              <w:rPr>
                <w:rFonts w:ascii="PT Serif" w:hAnsi="PT Serif"/>
              </w:rPr>
              <w:t>12</w:t>
            </w:r>
          </w:p>
          <w:p w14:paraId="0197155C" w14:textId="77777777" w:rsidR="00A10738" w:rsidRDefault="00A10738">
            <w:pPr>
              <w:pStyle w:val="Normal1"/>
              <w:tabs>
                <w:tab w:val="left" w:pos="1174"/>
              </w:tabs>
              <w:rPr>
                <w:rFonts w:ascii="PT Serif" w:hAnsi="PT Serif"/>
              </w:rPr>
            </w:pPr>
          </w:p>
          <w:p w14:paraId="56EF56E2" w14:textId="77777777" w:rsidR="00A10738" w:rsidRDefault="00A10738">
            <w:pPr>
              <w:pStyle w:val="Normal1"/>
              <w:tabs>
                <w:tab w:val="left" w:pos="1174"/>
              </w:tabs>
              <w:rPr>
                <w:rFonts w:ascii="PT Serif" w:hAnsi="PT Serif"/>
              </w:rPr>
            </w:pPr>
          </w:p>
          <w:p w14:paraId="169F9E18" w14:textId="09A075FB" w:rsidR="00A10738" w:rsidRDefault="00A10738">
            <w:pPr>
              <w:pStyle w:val="Normal1"/>
              <w:tabs>
                <w:tab w:val="left" w:pos="1174"/>
              </w:tabs>
              <w:rPr>
                <w:rFonts w:ascii="PT Serif" w:hAnsi="PT Serif"/>
              </w:rPr>
            </w:pPr>
            <w:r>
              <w:rPr>
                <w:rFonts w:ascii="PT Serif" w:hAnsi="PT Serif"/>
              </w:rPr>
              <w:t>13</w:t>
            </w:r>
          </w:p>
        </w:tc>
      </w:tr>
    </w:tbl>
    <w:p w14:paraId="62A95764" w14:textId="77777777" w:rsidR="00FD78F3" w:rsidRPr="0086292A" w:rsidRDefault="00FD78F3">
      <w:pPr>
        <w:pStyle w:val="Normal1"/>
        <w:tabs>
          <w:tab w:val="left" w:pos="1174"/>
        </w:tabs>
        <w:rPr>
          <w:rFonts w:ascii="PT Serif" w:hAnsi="PT Serif"/>
          <w:b/>
          <w:sz w:val="44"/>
          <w:szCs w:val="44"/>
          <w:u w:val="single"/>
        </w:rPr>
      </w:pPr>
    </w:p>
    <w:p w14:paraId="158A8600" w14:textId="77777777" w:rsidR="00FD78F3" w:rsidRPr="0086292A" w:rsidRDefault="00FE22CB">
      <w:pPr>
        <w:pStyle w:val="Normal1"/>
        <w:rPr>
          <w:rFonts w:ascii="PT Serif" w:eastAsia="Candara" w:hAnsi="PT Serif" w:cs="Candara"/>
          <w:b/>
          <w:sz w:val="44"/>
          <w:szCs w:val="44"/>
          <w:u w:val="single"/>
        </w:rPr>
      </w:pPr>
      <w:r w:rsidRPr="0086292A">
        <w:rPr>
          <w:rFonts w:ascii="PT Serif" w:hAnsi="PT Serif"/>
          <w:sz w:val="22"/>
          <w:szCs w:val="22"/>
        </w:rPr>
        <w:br w:type="page"/>
      </w:r>
    </w:p>
    <w:p w14:paraId="7E436C56" w14:textId="77777777" w:rsidR="00FD78F3" w:rsidRPr="0086292A" w:rsidRDefault="00FE22CB">
      <w:pPr>
        <w:pStyle w:val="Normal1"/>
        <w:tabs>
          <w:tab w:val="left" w:pos="1174"/>
        </w:tabs>
        <w:rPr>
          <w:rFonts w:ascii="PT Serif" w:hAnsi="PT Serif"/>
          <w:b/>
          <w:sz w:val="22"/>
          <w:szCs w:val="22"/>
          <w:u w:val="single"/>
        </w:rPr>
      </w:pPr>
      <w:r w:rsidRPr="0086292A">
        <w:rPr>
          <w:rFonts w:ascii="PT Serif" w:hAnsi="PT Serif"/>
          <w:b/>
          <w:sz w:val="22"/>
          <w:szCs w:val="22"/>
          <w:u w:val="single"/>
        </w:rPr>
        <w:lastRenderedPageBreak/>
        <w:t>1 – Scope</w:t>
      </w:r>
    </w:p>
    <w:p w14:paraId="2FC28CE3" w14:textId="77777777" w:rsidR="00C63FD1" w:rsidRDefault="00C63FD1">
      <w:pPr>
        <w:pStyle w:val="Normal1"/>
        <w:tabs>
          <w:tab w:val="left" w:pos="1174"/>
        </w:tabs>
        <w:jc w:val="both"/>
        <w:rPr>
          <w:rFonts w:ascii="PT Serif" w:hAnsi="PT Serif"/>
          <w:sz w:val="21"/>
          <w:szCs w:val="21"/>
          <w:lang w:eastAsia="x-none"/>
        </w:rPr>
      </w:pPr>
      <w:r w:rsidRPr="0026772E">
        <w:rPr>
          <w:rFonts w:ascii="PT Serif" w:hAnsi="PT Serif"/>
          <w:sz w:val="21"/>
          <w:szCs w:val="21"/>
          <w:lang w:eastAsia="x-none"/>
        </w:rPr>
        <w:t xml:space="preserve">This policy applies to </w:t>
      </w:r>
      <w:r w:rsidRPr="00C63FD1">
        <w:rPr>
          <w:rFonts w:ascii="PT Serif" w:hAnsi="PT Serif"/>
          <w:bCs/>
          <w:sz w:val="21"/>
          <w:szCs w:val="21"/>
          <w:lang w:eastAsia="x-none"/>
        </w:rPr>
        <w:t>all staff</w:t>
      </w:r>
      <w:r w:rsidRPr="0026772E">
        <w:rPr>
          <w:rFonts w:ascii="PT Serif" w:hAnsi="PT Serif"/>
          <w:sz w:val="21"/>
          <w:szCs w:val="21"/>
          <w:lang w:eastAsia="x-none"/>
        </w:rPr>
        <w:t xml:space="preserve"> employed by TLET. </w:t>
      </w:r>
    </w:p>
    <w:p w14:paraId="0155205F" w14:textId="77777777" w:rsidR="00C63FD1" w:rsidRDefault="00C63FD1">
      <w:pPr>
        <w:pStyle w:val="Normal1"/>
        <w:tabs>
          <w:tab w:val="left" w:pos="1174"/>
        </w:tabs>
        <w:jc w:val="both"/>
        <w:rPr>
          <w:rFonts w:ascii="PT Serif" w:hAnsi="PT Serif"/>
          <w:sz w:val="21"/>
          <w:szCs w:val="21"/>
          <w:lang w:eastAsia="x-none"/>
        </w:rPr>
      </w:pPr>
    </w:p>
    <w:p w14:paraId="7BA0243D" w14:textId="6F9D4208" w:rsidR="00FD78F3" w:rsidRPr="0086292A" w:rsidRDefault="00C63FD1">
      <w:pPr>
        <w:pStyle w:val="Normal1"/>
        <w:tabs>
          <w:tab w:val="left" w:pos="1174"/>
        </w:tabs>
        <w:jc w:val="both"/>
        <w:rPr>
          <w:rFonts w:ascii="PT Serif" w:hAnsi="PT Serif"/>
          <w:sz w:val="22"/>
          <w:szCs w:val="22"/>
        </w:rPr>
      </w:pPr>
      <w:r w:rsidRPr="0026772E">
        <w:rPr>
          <w:rFonts w:ascii="PT Serif" w:hAnsi="PT Serif"/>
          <w:sz w:val="21"/>
          <w:szCs w:val="21"/>
          <w:lang w:eastAsia="x-none"/>
        </w:rPr>
        <w:t xml:space="preserve">It aims to outline guidance and procedures </w:t>
      </w:r>
      <w:r>
        <w:rPr>
          <w:rFonts w:ascii="PT Serif" w:hAnsi="PT Serif"/>
          <w:sz w:val="21"/>
          <w:szCs w:val="21"/>
          <w:lang w:eastAsia="x-none"/>
        </w:rPr>
        <w:t>for</w:t>
      </w:r>
      <w:r w:rsidRPr="0026772E">
        <w:rPr>
          <w:rFonts w:ascii="PT Serif" w:hAnsi="PT Serif"/>
          <w:sz w:val="21"/>
          <w:szCs w:val="21"/>
          <w:lang w:eastAsia="x-none"/>
        </w:rPr>
        <w:t xml:space="preserve"> </w:t>
      </w:r>
      <w:r>
        <w:rPr>
          <w:rFonts w:ascii="PT Serif" w:hAnsi="PT Serif"/>
          <w:sz w:val="21"/>
          <w:szCs w:val="21"/>
          <w:lang w:eastAsia="x-none"/>
        </w:rPr>
        <w:t>remote learning that may occur away from a Transforming Lives Educational Trust academy</w:t>
      </w:r>
      <w:r w:rsidRPr="0026772E">
        <w:rPr>
          <w:rFonts w:ascii="PT Serif" w:hAnsi="PT Serif"/>
          <w:sz w:val="21"/>
          <w:szCs w:val="21"/>
          <w:lang w:eastAsia="x-none"/>
        </w:rPr>
        <w:t>.</w:t>
      </w:r>
    </w:p>
    <w:p w14:paraId="49BF107D" w14:textId="77777777" w:rsidR="00FD78F3" w:rsidRPr="0086292A" w:rsidRDefault="00FD78F3">
      <w:pPr>
        <w:pStyle w:val="Normal1"/>
        <w:tabs>
          <w:tab w:val="left" w:pos="1174"/>
        </w:tabs>
        <w:jc w:val="both"/>
        <w:rPr>
          <w:rFonts w:ascii="PT Serif" w:hAnsi="PT Serif"/>
          <w:sz w:val="22"/>
          <w:szCs w:val="22"/>
        </w:rPr>
      </w:pPr>
    </w:p>
    <w:p w14:paraId="41E85943" w14:textId="77777777" w:rsidR="00FD78F3" w:rsidRPr="0086292A" w:rsidRDefault="00FE22CB">
      <w:pPr>
        <w:pStyle w:val="Normal1"/>
        <w:tabs>
          <w:tab w:val="left" w:pos="1174"/>
        </w:tabs>
        <w:jc w:val="both"/>
        <w:rPr>
          <w:rFonts w:ascii="PT Serif" w:hAnsi="PT Serif"/>
          <w:b/>
          <w:sz w:val="22"/>
          <w:szCs w:val="22"/>
          <w:u w:val="single"/>
        </w:rPr>
      </w:pPr>
      <w:r w:rsidRPr="0086292A">
        <w:rPr>
          <w:rFonts w:ascii="PT Serif" w:hAnsi="PT Serif"/>
          <w:b/>
          <w:sz w:val="22"/>
          <w:szCs w:val="22"/>
          <w:u w:val="single"/>
        </w:rPr>
        <w:t>2 – Policy Statement</w:t>
      </w:r>
    </w:p>
    <w:p w14:paraId="0191F5AD" w14:textId="1A664F46" w:rsidR="0086292A" w:rsidRDefault="0086292A" w:rsidP="0086292A">
      <w:pPr>
        <w:spacing w:line="276" w:lineRule="auto"/>
        <w:jc w:val="both"/>
        <w:rPr>
          <w:rFonts w:ascii="PT Serif" w:hAnsi="PT Serif"/>
          <w:sz w:val="21"/>
          <w:szCs w:val="21"/>
        </w:rPr>
      </w:pPr>
      <w:r w:rsidRPr="0086292A">
        <w:rPr>
          <w:rFonts w:ascii="PT Serif" w:hAnsi="PT Serif"/>
          <w:sz w:val="21"/>
          <w:szCs w:val="21"/>
        </w:rPr>
        <w:t>Transforming Lives Educational Trust</w:t>
      </w:r>
      <w:r>
        <w:rPr>
          <w:rFonts w:ascii="PT Serif" w:hAnsi="PT Serif"/>
          <w:sz w:val="21"/>
          <w:szCs w:val="21"/>
        </w:rPr>
        <w:t xml:space="preserve"> (TLET)</w:t>
      </w:r>
      <w:r w:rsidRPr="0086292A">
        <w:rPr>
          <w:rFonts w:ascii="PT Serif" w:hAnsi="PT Serif"/>
          <w:sz w:val="21"/>
          <w:szCs w:val="21"/>
        </w:rPr>
        <w:t xml:space="preserve"> is committed to providing high quality education to its pupils every day.  Using current research and training, staff are equipped with the knowledge and skills to support pupils to do their best.  We recognise that the best learning takes place when pupils are resourced with expert teachers, excellent resources and first-rate facilities.  </w:t>
      </w:r>
    </w:p>
    <w:p w14:paraId="3C6E1C24" w14:textId="77777777" w:rsidR="0086292A" w:rsidRPr="0086292A" w:rsidRDefault="0086292A" w:rsidP="0086292A">
      <w:pPr>
        <w:spacing w:line="276" w:lineRule="auto"/>
        <w:jc w:val="both"/>
        <w:rPr>
          <w:rFonts w:ascii="PT Serif" w:hAnsi="PT Serif"/>
          <w:sz w:val="21"/>
          <w:szCs w:val="21"/>
        </w:rPr>
      </w:pPr>
    </w:p>
    <w:p w14:paraId="578AB16F" w14:textId="4069A012" w:rsidR="0086292A" w:rsidRDefault="0086292A" w:rsidP="0086292A">
      <w:pPr>
        <w:spacing w:line="276" w:lineRule="auto"/>
        <w:jc w:val="both"/>
        <w:rPr>
          <w:rFonts w:ascii="PT Serif" w:hAnsi="PT Serif"/>
          <w:sz w:val="21"/>
          <w:szCs w:val="21"/>
        </w:rPr>
      </w:pPr>
      <w:r w:rsidRPr="0086292A">
        <w:rPr>
          <w:rFonts w:ascii="PT Serif" w:hAnsi="PT Serif"/>
          <w:sz w:val="21"/>
          <w:szCs w:val="21"/>
        </w:rPr>
        <w:t>In the event of a</w:t>
      </w:r>
      <w:r>
        <w:rPr>
          <w:rFonts w:ascii="PT Serif" w:hAnsi="PT Serif"/>
          <w:sz w:val="21"/>
          <w:szCs w:val="21"/>
        </w:rPr>
        <w:t>n</w:t>
      </w:r>
      <w:r w:rsidRPr="0086292A">
        <w:rPr>
          <w:rFonts w:ascii="PT Serif" w:hAnsi="PT Serif"/>
          <w:sz w:val="21"/>
          <w:szCs w:val="21"/>
        </w:rPr>
        <w:t xml:space="preserve"> </w:t>
      </w:r>
      <w:r>
        <w:rPr>
          <w:rFonts w:ascii="PT Serif" w:hAnsi="PT Serif"/>
          <w:sz w:val="21"/>
          <w:szCs w:val="21"/>
        </w:rPr>
        <w:t xml:space="preserve">academy </w:t>
      </w:r>
      <w:r w:rsidRPr="0086292A">
        <w:rPr>
          <w:rFonts w:ascii="PT Serif" w:hAnsi="PT Serif"/>
          <w:sz w:val="21"/>
          <w:szCs w:val="21"/>
        </w:rPr>
        <w:t xml:space="preserve">closure, </w:t>
      </w:r>
      <w:r>
        <w:rPr>
          <w:rFonts w:ascii="PT Serif" w:hAnsi="PT Serif"/>
          <w:sz w:val="21"/>
          <w:szCs w:val="21"/>
        </w:rPr>
        <w:t>TLET</w:t>
      </w:r>
      <w:r w:rsidRPr="0086292A">
        <w:rPr>
          <w:rFonts w:ascii="PT Serif" w:hAnsi="PT Serif"/>
          <w:sz w:val="21"/>
          <w:szCs w:val="21"/>
        </w:rPr>
        <w:t xml:space="preserve"> is committed to continuing to deliver high quality education to its pupils and will do so through a process of remote (online) learning that </w:t>
      </w:r>
      <w:r>
        <w:rPr>
          <w:rFonts w:ascii="PT Serif" w:hAnsi="PT Serif"/>
          <w:sz w:val="21"/>
          <w:szCs w:val="21"/>
        </w:rPr>
        <w:t xml:space="preserve">aims to </w:t>
      </w:r>
      <w:r w:rsidRPr="0086292A">
        <w:rPr>
          <w:rFonts w:ascii="PT Serif" w:hAnsi="PT Serif"/>
          <w:sz w:val="21"/>
          <w:szCs w:val="21"/>
        </w:rPr>
        <w:t>match the classroom learning experience as far as possible</w:t>
      </w:r>
      <w:r>
        <w:rPr>
          <w:rFonts w:ascii="PT Serif" w:hAnsi="PT Serif"/>
          <w:sz w:val="21"/>
          <w:szCs w:val="21"/>
        </w:rPr>
        <w:t xml:space="preserve"> whilst being mindful of the age and learning needs of pupils</w:t>
      </w:r>
      <w:r w:rsidRPr="0086292A">
        <w:rPr>
          <w:rFonts w:ascii="PT Serif" w:hAnsi="PT Serif"/>
          <w:sz w:val="21"/>
          <w:szCs w:val="21"/>
        </w:rPr>
        <w:t xml:space="preserve">.  </w:t>
      </w:r>
      <w:r>
        <w:rPr>
          <w:rFonts w:ascii="PT Serif" w:hAnsi="PT Serif"/>
          <w:sz w:val="21"/>
          <w:szCs w:val="21"/>
        </w:rPr>
        <w:t>Wherever possible, w</w:t>
      </w:r>
      <w:r w:rsidRPr="0086292A">
        <w:rPr>
          <w:rFonts w:ascii="PT Serif" w:hAnsi="PT Serif"/>
          <w:sz w:val="21"/>
          <w:szCs w:val="21"/>
        </w:rPr>
        <w:t xml:space="preserve">e will ensure that </w:t>
      </w:r>
      <w:r>
        <w:rPr>
          <w:rFonts w:ascii="PT Serif" w:hAnsi="PT Serif"/>
          <w:sz w:val="21"/>
          <w:szCs w:val="21"/>
        </w:rPr>
        <w:t>e</w:t>
      </w:r>
      <w:r w:rsidRPr="0086292A">
        <w:rPr>
          <w:rFonts w:ascii="PT Serif" w:hAnsi="PT Serif"/>
          <w:sz w:val="21"/>
          <w:szCs w:val="21"/>
        </w:rPr>
        <w:t xml:space="preserve">xtensive remote learning will apply, particularly in a situation in which the </w:t>
      </w:r>
      <w:r>
        <w:rPr>
          <w:rFonts w:ascii="PT Serif" w:hAnsi="PT Serif"/>
          <w:sz w:val="21"/>
          <w:szCs w:val="21"/>
        </w:rPr>
        <w:t>academy</w:t>
      </w:r>
      <w:r w:rsidRPr="0086292A">
        <w:rPr>
          <w:rFonts w:ascii="PT Serif" w:hAnsi="PT Serif"/>
          <w:sz w:val="21"/>
          <w:szCs w:val="21"/>
        </w:rPr>
        <w:t xml:space="preserve"> is closed for an extended period of time, but a high proportion of pupils and teachers are healthy, and able to engage in learning activities as normal from home. This policy will not normally apply in the event of short-term </w:t>
      </w:r>
      <w:r>
        <w:rPr>
          <w:rFonts w:ascii="PT Serif" w:hAnsi="PT Serif"/>
          <w:sz w:val="21"/>
          <w:szCs w:val="21"/>
        </w:rPr>
        <w:t>academy</w:t>
      </w:r>
      <w:r w:rsidRPr="0086292A">
        <w:rPr>
          <w:rFonts w:ascii="PT Serif" w:hAnsi="PT Serif"/>
          <w:sz w:val="21"/>
          <w:szCs w:val="21"/>
        </w:rPr>
        <w:t xml:space="preserve"> closures (e.g. as a result of inclement weather) or a short-term </w:t>
      </w:r>
      <w:r w:rsidR="00B2263F">
        <w:rPr>
          <w:rFonts w:ascii="PT Serif" w:hAnsi="PT Serif"/>
          <w:sz w:val="21"/>
          <w:szCs w:val="21"/>
        </w:rPr>
        <w:t>pupil</w:t>
      </w:r>
      <w:r w:rsidRPr="0086292A">
        <w:rPr>
          <w:rFonts w:ascii="PT Serif" w:hAnsi="PT Serif"/>
          <w:sz w:val="21"/>
          <w:szCs w:val="21"/>
        </w:rPr>
        <w:t xml:space="preserve"> absence. </w:t>
      </w:r>
    </w:p>
    <w:p w14:paraId="2D83CD08" w14:textId="77777777" w:rsidR="0086292A" w:rsidRPr="0086292A" w:rsidRDefault="0086292A" w:rsidP="0086292A">
      <w:pPr>
        <w:spacing w:line="276" w:lineRule="auto"/>
        <w:jc w:val="both"/>
        <w:rPr>
          <w:rFonts w:ascii="PT Serif" w:hAnsi="PT Serif"/>
          <w:sz w:val="21"/>
          <w:szCs w:val="21"/>
        </w:rPr>
      </w:pPr>
    </w:p>
    <w:p w14:paraId="7EC5C304" w14:textId="6A202532" w:rsidR="0086292A" w:rsidRDefault="0086292A" w:rsidP="0086292A">
      <w:pPr>
        <w:spacing w:line="276" w:lineRule="auto"/>
        <w:jc w:val="both"/>
        <w:rPr>
          <w:rFonts w:ascii="PT Serif" w:hAnsi="PT Serif"/>
          <w:sz w:val="21"/>
          <w:szCs w:val="21"/>
        </w:rPr>
      </w:pPr>
      <w:r w:rsidRPr="0086292A">
        <w:rPr>
          <w:rFonts w:ascii="PT Serif" w:hAnsi="PT Serif"/>
          <w:sz w:val="21"/>
          <w:szCs w:val="21"/>
        </w:rPr>
        <w:t xml:space="preserve">Remote learning may also be appropriate in situations where pupils, in agreement with the </w:t>
      </w:r>
      <w:r>
        <w:rPr>
          <w:rFonts w:ascii="PT Serif" w:hAnsi="PT Serif"/>
          <w:sz w:val="21"/>
          <w:szCs w:val="21"/>
        </w:rPr>
        <w:t>academy</w:t>
      </w:r>
      <w:r w:rsidRPr="0086292A">
        <w:rPr>
          <w:rFonts w:ascii="PT Serif" w:hAnsi="PT Serif"/>
          <w:sz w:val="21"/>
          <w:szCs w:val="21"/>
        </w:rPr>
        <w:t xml:space="preserve">, have a period of absence but are able to learn at home, at least to some extent. This may apply in cases such as exclusion from </w:t>
      </w:r>
      <w:r>
        <w:rPr>
          <w:rFonts w:ascii="PT Serif" w:hAnsi="PT Serif"/>
          <w:sz w:val="21"/>
          <w:szCs w:val="21"/>
        </w:rPr>
        <w:t>an academy</w:t>
      </w:r>
      <w:r w:rsidRPr="0086292A">
        <w:rPr>
          <w:rFonts w:ascii="PT Serif" w:hAnsi="PT Serif"/>
          <w:sz w:val="21"/>
          <w:szCs w:val="21"/>
        </w:rPr>
        <w:t xml:space="preserve">, or longer-term illness, assuming pupils are able to complete </w:t>
      </w:r>
      <w:r>
        <w:rPr>
          <w:rFonts w:ascii="PT Serif" w:hAnsi="PT Serif"/>
          <w:sz w:val="21"/>
          <w:szCs w:val="21"/>
        </w:rPr>
        <w:t>academy</w:t>
      </w:r>
      <w:r w:rsidRPr="0086292A">
        <w:rPr>
          <w:rFonts w:ascii="PT Serif" w:hAnsi="PT Serif"/>
          <w:sz w:val="21"/>
          <w:szCs w:val="21"/>
        </w:rPr>
        <w:t xml:space="preserve"> learning at home. Another relevant instance would be if, following an infectious disease outbreak, pupils are self-isolating at home but are not suffering with symptoms. </w:t>
      </w:r>
    </w:p>
    <w:p w14:paraId="6E3FDDD5" w14:textId="77777777" w:rsidR="0086292A" w:rsidRPr="0086292A" w:rsidRDefault="0086292A" w:rsidP="0086292A">
      <w:pPr>
        <w:spacing w:line="276" w:lineRule="auto"/>
        <w:jc w:val="both"/>
        <w:rPr>
          <w:rFonts w:ascii="PT Serif" w:hAnsi="PT Serif"/>
          <w:sz w:val="21"/>
          <w:szCs w:val="21"/>
        </w:rPr>
      </w:pPr>
    </w:p>
    <w:p w14:paraId="03D77801" w14:textId="3790B019" w:rsidR="0086292A" w:rsidRDefault="0086292A" w:rsidP="0086292A">
      <w:pPr>
        <w:spacing w:line="276" w:lineRule="auto"/>
        <w:jc w:val="both"/>
        <w:rPr>
          <w:rFonts w:ascii="PT Serif" w:hAnsi="PT Serif"/>
          <w:sz w:val="21"/>
          <w:szCs w:val="21"/>
        </w:rPr>
      </w:pPr>
      <w:r w:rsidRPr="0086292A">
        <w:rPr>
          <w:rFonts w:ascii="PT Serif" w:hAnsi="PT Serif"/>
          <w:sz w:val="21"/>
          <w:szCs w:val="21"/>
        </w:rPr>
        <w:t xml:space="preserve">There is no obligation for the </w:t>
      </w:r>
      <w:r>
        <w:rPr>
          <w:rFonts w:ascii="PT Serif" w:hAnsi="PT Serif"/>
          <w:sz w:val="21"/>
          <w:szCs w:val="21"/>
        </w:rPr>
        <w:t>academy</w:t>
      </w:r>
      <w:r w:rsidRPr="0086292A">
        <w:rPr>
          <w:rFonts w:ascii="PT Serif" w:hAnsi="PT Serif"/>
          <w:sz w:val="21"/>
          <w:szCs w:val="21"/>
        </w:rPr>
        <w:t xml:space="preserve"> to provide continuity of education to pupils who absent themselves from </w:t>
      </w:r>
      <w:r>
        <w:rPr>
          <w:rFonts w:ascii="PT Serif" w:hAnsi="PT Serif"/>
          <w:sz w:val="21"/>
          <w:szCs w:val="21"/>
        </w:rPr>
        <w:t>an academy</w:t>
      </w:r>
      <w:r w:rsidRPr="0086292A">
        <w:rPr>
          <w:rFonts w:ascii="PT Serif" w:hAnsi="PT Serif"/>
          <w:sz w:val="21"/>
          <w:szCs w:val="21"/>
        </w:rPr>
        <w:t xml:space="preserve">, with or without parental permission, in contravention of </w:t>
      </w:r>
      <w:r>
        <w:rPr>
          <w:rFonts w:ascii="PT Serif" w:hAnsi="PT Serif"/>
          <w:sz w:val="21"/>
          <w:szCs w:val="21"/>
        </w:rPr>
        <w:t>academy</w:t>
      </w:r>
      <w:r w:rsidRPr="0086292A">
        <w:rPr>
          <w:rFonts w:ascii="PT Serif" w:hAnsi="PT Serif"/>
          <w:sz w:val="21"/>
          <w:szCs w:val="21"/>
        </w:rPr>
        <w:t xml:space="preserve"> or government guidance. This may apply, for example, if parents choose to take pupils on holiday during term time. Similarly, this would apply if parents made the decision, without prior agreement with the </w:t>
      </w:r>
      <w:r>
        <w:rPr>
          <w:rFonts w:ascii="PT Serif" w:hAnsi="PT Serif"/>
          <w:sz w:val="21"/>
          <w:szCs w:val="21"/>
        </w:rPr>
        <w:t>academy</w:t>
      </w:r>
      <w:r w:rsidRPr="0086292A">
        <w:rPr>
          <w:rFonts w:ascii="PT Serif" w:hAnsi="PT Serif"/>
          <w:sz w:val="21"/>
          <w:szCs w:val="21"/>
        </w:rPr>
        <w:t xml:space="preserve">, to absent their child from </w:t>
      </w:r>
      <w:r>
        <w:rPr>
          <w:rFonts w:ascii="PT Serif" w:hAnsi="PT Serif"/>
          <w:sz w:val="21"/>
          <w:szCs w:val="21"/>
        </w:rPr>
        <w:t>academy</w:t>
      </w:r>
      <w:r w:rsidRPr="0086292A">
        <w:rPr>
          <w:rFonts w:ascii="PT Serif" w:hAnsi="PT Serif"/>
          <w:sz w:val="21"/>
          <w:szCs w:val="21"/>
        </w:rPr>
        <w:t xml:space="preserve"> ‘as a precaution’, against official guidance, in the event of an outbreak of infectious disease. </w:t>
      </w:r>
    </w:p>
    <w:p w14:paraId="44C06EEC" w14:textId="77777777" w:rsidR="0086292A" w:rsidRPr="0086292A" w:rsidRDefault="0086292A" w:rsidP="0086292A">
      <w:pPr>
        <w:spacing w:line="276" w:lineRule="auto"/>
        <w:jc w:val="both"/>
        <w:rPr>
          <w:rFonts w:ascii="PT Serif" w:hAnsi="PT Serif"/>
          <w:sz w:val="21"/>
          <w:szCs w:val="21"/>
        </w:rPr>
      </w:pPr>
    </w:p>
    <w:p w14:paraId="12DF1569" w14:textId="7EFB162D" w:rsidR="00FD78F3" w:rsidRPr="00C63FD1" w:rsidRDefault="0086292A" w:rsidP="00C63FD1">
      <w:pPr>
        <w:spacing w:line="276" w:lineRule="auto"/>
        <w:jc w:val="both"/>
        <w:rPr>
          <w:rFonts w:ascii="PT Serif" w:hAnsi="PT Serif"/>
          <w:sz w:val="21"/>
          <w:szCs w:val="21"/>
        </w:rPr>
      </w:pPr>
      <w:r>
        <w:rPr>
          <w:rFonts w:ascii="PT Serif" w:hAnsi="PT Serif"/>
          <w:sz w:val="21"/>
          <w:szCs w:val="21"/>
        </w:rPr>
        <w:t>T</w:t>
      </w:r>
      <w:r w:rsidRPr="0086292A">
        <w:rPr>
          <w:rFonts w:ascii="PT Serif" w:hAnsi="PT Serif"/>
          <w:sz w:val="21"/>
          <w:szCs w:val="21"/>
        </w:rPr>
        <w:t xml:space="preserve">he extent to which different methods of instruction are employed is likely to be determined by the length of any </w:t>
      </w:r>
      <w:r>
        <w:rPr>
          <w:rFonts w:ascii="PT Serif" w:hAnsi="PT Serif"/>
          <w:sz w:val="21"/>
          <w:szCs w:val="21"/>
        </w:rPr>
        <w:t>academy</w:t>
      </w:r>
      <w:r w:rsidRPr="0086292A">
        <w:rPr>
          <w:rFonts w:ascii="PT Serif" w:hAnsi="PT Serif"/>
          <w:sz w:val="21"/>
          <w:szCs w:val="21"/>
        </w:rPr>
        <w:t xml:space="preserve"> closure and the ability of both pupils and teachers to participate in remote learning, owing to widespread illness or access to the resources to teach or learn online, for example. This policy will be kept under review and may be revised as necessary.</w:t>
      </w:r>
    </w:p>
    <w:p w14:paraId="13451CE9" w14:textId="77777777" w:rsidR="00FD78F3" w:rsidRPr="0086292A" w:rsidRDefault="00FD78F3">
      <w:pPr>
        <w:pStyle w:val="Normal1"/>
        <w:jc w:val="both"/>
        <w:rPr>
          <w:rFonts w:ascii="PT Serif" w:hAnsi="PT Serif"/>
          <w:i/>
          <w:color w:val="FF0000"/>
          <w:sz w:val="21"/>
          <w:szCs w:val="21"/>
        </w:rPr>
      </w:pPr>
    </w:p>
    <w:p w14:paraId="5D72E039" w14:textId="77777777" w:rsidR="00FD78F3" w:rsidRPr="0086292A" w:rsidRDefault="00FE22CB">
      <w:pPr>
        <w:pStyle w:val="Normal1"/>
        <w:tabs>
          <w:tab w:val="left" w:pos="1174"/>
        </w:tabs>
        <w:jc w:val="both"/>
        <w:rPr>
          <w:rFonts w:ascii="PT Serif" w:hAnsi="PT Serif"/>
          <w:b/>
          <w:sz w:val="22"/>
          <w:szCs w:val="22"/>
          <w:u w:val="single"/>
        </w:rPr>
      </w:pPr>
      <w:r w:rsidRPr="0086292A">
        <w:rPr>
          <w:rFonts w:ascii="PT Serif" w:hAnsi="PT Serif"/>
          <w:b/>
          <w:sz w:val="22"/>
          <w:szCs w:val="22"/>
          <w:u w:val="single"/>
        </w:rPr>
        <w:t>3 – Principles</w:t>
      </w:r>
    </w:p>
    <w:p w14:paraId="1B10D2C9" w14:textId="01B17074" w:rsidR="00FD78F3" w:rsidRDefault="00FD78F3">
      <w:pPr>
        <w:pStyle w:val="Normal1"/>
        <w:jc w:val="both"/>
        <w:rPr>
          <w:rFonts w:ascii="PT Serif" w:hAnsi="PT Serif"/>
          <w:iCs/>
          <w:color w:val="FF0000"/>
        </w:rPr>
      </w:pPr>
    </w:p>
    <w:p w14:paraId="0F33D44E" w14:textId="3129E08B" w:rsidR="009F299C" w:rsidRPr="00B2263F" w:rsidRDefault="009F299C" w:rsidP="009F299C">
      <w:pPr>
        <w:pStyle w:val="Normal1"/>
        <w:spacing w:line="276" w:lineRule="auto"/>
        <w:jc w:val="both"/>
        <w:rPr>
          <w:rFonts w:ascii="PT Serif" w:hAnsi="PT Serif"/>
          <w:b/>
          <w:bCs/>
          <w:iCs/>
          <w:color w:val="000000" w:themeColor="text1"/>
          <w:sz w:val="21"/>
          <w:szCs w:val="21"/>
        </w:rPr>
      </w:pPr>
      <w:r w:rsidRPr="00B2263F">
        <w:rPr>
          <w:rFonts w:ascii="PT Serif" w:hAnsi="PT Serif"/>
          <w:b/>
          <w:bCs/>
          <w:iCs/>
          <w:color w:val="000000" w:themeColor="text1"/>
          <w:sz w:val="21"/>
          <w:szCs w:val="21"/>
        </w:rPr>
        <w:t>3.1 – Remote Learning for Individual Pupils</w:t>
      </w:r>
    </w:p>
    <w:p w14:paraId="274E8182" w14:textId="08A0BCEA" w:rsidR="009F299C" w:rsidRPr="009F299C" w:rsidRDefault="009F299C" w:rsidP="009F299C">
      <w:pPr>
        <w:pStyle w:val="Default"/>
        <w:spacing w:line="276" w:lineRule="auto"/>
        <w:jc w:val="both"/>
        <w:rPr>
          <w:rFonts w:ascii="PT Serif" w:hAnsi="PT Serif"/>
          <w:sz w:val="21"/>
          <w:szCs w:val="21"/>
        </w:rPr>
      </w:pPr>
      <w:r w:rsidRPr="009F299C">
        <w:rPr>
          <w:rFonts w:ascii="PT Serif" w:hAnsi="PT Serif"/>
          <w:sz w:val="21"/>
          <w:szCs w:val="21"/>
        </w:rPr>
        <w:t xml:space="preserve">Assuming an absence has been agreed with the </w:t>
      </w:r>
      <w:r w:rsidR="00B2263F">
        <w:rPr>
          <w:rFonts w:ascii="PT Serif" w:hAnsi="PT Serif"/>
          <w:sz w:val="21"/>
          <w:szCs w:val="21"/>
        </w:rPr>
        <w:t>academy</w:t>
      </w:r>
      <w:r w:rsidRPr="009F299C">
        <w:rPr>
          <w:rFonts w:ascii="PT Serif" w:hAnsi="PT Serif"/>
          <w:sz w:val="21"/>
          <w:szCs w:val="21"/>
        </w:rPr>
        <w:t xml:space="preserve">, and the </w:t>
      </w:r>
      <w:r w:rsidR="00B2263F">
        <w:rPr>
          <w:rFonts w:ascii="PT Serif" w:hAnsi="PT Serif"/>
          <w:sz w:val="21"/>
          <w:szCs w:val="21"/>
        </w:rPr>
        <w:t>pupil</w:t>
      </w:r>
      <w:r w:rsidRPr="009F299C">
        <w:rPr>
          <w:rFonts w:ascii="PT Serif" w:hAnsi="PT Serif"/>
          <w:sz w:val="21"/>
          <w:szCs w:val="21"/>
        </w:rPr>
        <w:t xml:space="preserve"> in question is healthy enough to work from home, the </w:t>
      </w:r>
      <w:r w:rsidR="00B2263F">
        <w:rPr>
          <w:rFonts w:ascii="PT Serif" w:hAnsi="PT Serif"/>
          <w:sz w:val="21"/>
          <w:szCs w:val="21"/>
        </w:rPr>
        <w:t>academy</w:t>
      </w:r>
      <w:r w:rsidRPr="009F299C">
        <w:rPr>
          <w:rFonts w:ascii="PT Serif" w:hAnsi="PT Serif"/>
          <w:sz w:val="21"/>
          <w:szCs w:val="21"/>
        </w:rPr>
        <w:t xml:space="preserve"> will provide work for </w:t>
      </w:r>
      <w:r w:rsidR="00B2263F">
        <w:rPr>
          <w:rFonts w:ascii="PT Serif" w:hAnsi="PT Serif"/>
          <w:sz w:val="21"/>
          <w:szCs w:val="21"/>
        </w:rPr>
        <w:t>pupil</w:t>
      </w:r>
      <w:r w:rsidRPr="009F299C">
        <w:rPr>
          <w:rFonts w:ascii="PT Serif" w:hAnsi="PT Serif"/>
          <w:sz w:val="21"/>
          <w:szCs w:val="21"/>
        </w:rPr>
        <w:t xml:space="preserve">s who are unable to attend in person. If this occurs for an individual </w:t>
      </w:r>
      <w:r w:rsidR="00B2263F">
        <w:rPr>
          <w:rFonts w:ascii="PT Serif" w:hAnsi="PT Serif"/>
          <w:sz w:val="21"/>
          <w:szCs w:val="21"/>
        </w:rPr>
        <w:t>pupil</w:t>
      </w:r>
      <w:r w:rsidRPr="009F299C">
        <w:rPr>
          <w:rFonts w:ascii="PT Serif" w:hAnsi="PT Serif"/>
          <w:sz w:val="21"/>
          <w:szCs w:val="21"/>
        </w:rPr>
        <w:t xml:space="preserve">, work will be made available for the </w:t>
      </w:r>
      <w:r w:rsidR="00B2263F">
        <w:rPr>
          <w:rFonts w:ascii="PT Serif" w:hAnsi="PT Serif"/>
          <w:sz w:val="21"/>
          <w:szCs w:val="21"/>
        </w:rPr>
        <w:t xml:space="preserve">pupil, e.g. via </w:t>
      </w:r>
      <w:r w:rsidRPr="009F299C">
        <w:rPr>
          <w:rFonts w:ascii="PT Serif" w:hAnsi="PT Serif"/>
          <w:sz w:val="21"/>
          <w:szCs w:val="21"/>
        </w:rPr>
        <w:t>Google Classroom</w:t>
      </w:r>
      <w:r w:rsidR="00B2263F">
        <w:rPr>
          <w:rFonts w:ascii="PT Serif" w:hAnsi="PT Serif"/>
          <w:sz w:val="21"/>
          <w:szCs w:val="21"/>
        </w:rPr>
        <w:t>, the academy’s website, etc</w:t>
      </w:r>
      <w:r w:rsidRPr="009F299C">
        <w:rPr>
          <w:rFonts w:ascii="PT Serif" w:hAnsi="PT Serif"/>
          <w:sz w:val="21"/>
          <w:szCs w:val="21"/>
        </w:rPr>
        <w:t xml:space="preserve">. If there are issues about the quantity or quality of work set, concerns should be raised with the </w:t>
      </w:r>
      <w:r w:rsidR="00B2263F">
        <w:rPr>
          <w:rFonts w:ascii="PT Serif" w:hAnsi="PT Serif"/>
          <w:sz w:val="21"/>
          <w:szCs w:val="21"/>
        </w:rPr>
        <w:t>pupil</w:t>
      </w:r>
      <w:r w:rsidRPr="009F299C">
        <w:rPr>
          <w:rFonts w:ascii="PT Serif" w:hAnsi="PT Serif"/>
          <w:sz w:val="21"/>
          <w:szCs w:val="21"/>
        </w:rPr>
        <w:t xml:space="preserve">’s </w:t>
      </w:r>
      <w:r w:rsidR="00B2263F">
        <w:rPr>
          <w:rFonts w:ascii="PT Serif" w:hAnsi="PT Serif"/>
          <w:sz w:val="21"/>
          <w:szCs w:val="21"/>
        </w:rPr>
        <w:t xml:space="preserve">class teacher or form </w:t>
      </w:r>
      <w:r w:rsidRPr="009F299C">
        <w:rPr>
          <w:rFonts w:ascii="PT Serif" w:hAnsi="PT Serif"/>
          <w:sz w:val="21"/>
          <w:szCs w:val="21"/>
        </w:rPr>
        <w:t xml:space="preserve">tutor in the first instance.   </w:t>
      </w:r>
    </w:p>
    <w:p w14:paraId="09CB2807" w14:textId="77777777" w:rsidR="009F299C" w:rsidRPr="009F299C" w:rsidRDefault="009F299C" w:rsidP="009F299C">
      <w:pPr>
        <w:pStyle w:val="Default"/>
        <w:spacing w:line="276" w:lineRule="auto"/>
        <w:jc w:val="both"/>
        <w:rPr>
          <w:rFonts w:ascii="PT Serif" w:hAnsi="PT Serif"/>
          <w:sz w:val="21"/>
          <w:szCs w:val="21"/>
        </w:rPr>
      </w:pPr>
    </w:p>
    <w:p w14:paraId="51CB592D" w14:textId="1CE3D2BC" w:rsidR="009F299C" w:rsidRPr="009F299C" w:rsidRDefault="009F299C" w:rsidP="009F299C">
      <w:pPr>
        <w:pStyle w:val="Default"/>
        <w:spacing w:line="276" w:lineRule="auto"/>
        <w:jc w:val="both"/>
        <w:rPr>
          <w:rFonts w:ascii="PT Serif" w:hAnsi="PT Serif"/>
          <w:sz w:val="21"/>
          <w:szCs w:val="21"/>
        </w:rPr>
      </w:pPr>
      <w:r w:rsidRPr="009F299C">
        <w:rPr>
          <w:rFonts w:ascii="PT Serif" w:hAnsi="PT Serif"/>
          <w:sz w:val="21"/>
          <w:szCs w:val="21"/>
        </w:rPr>
        <w:t xml:space="preserve">Work will be set according to a </w:t>
      </w:r>
      <w:r w:rsidR="00B2263F">
        <w:rPr>
          <w:rFonts w:ascii="PT Serif" w:hAnsi="PT Serif"/>
          <w:sz w:val="21"/>
          <w:szCs w:val="21"/>
        </w:rPr>
        <w:t>pupil</w:t>
      </w:r>
      <w:r w:rsidRPr="009F299C">
        <w:rPr>
          <w:rFonts w:ascii="PT Serif" w:hAnsi="PT Serif"/>
          <w:sz w:val="21"/>
          <w:szCs w:val="21"/>
        </w:rPr>
        <w:t xml:space="preserve">’s individual timetable.   Work will only be provided to </w:t>
      </w:r>
      <w:r w:rsidR="00B2263F">
        <w:rPr>
          <w:rFonts w:ascii="PT Serif" w:hAnsi="PT Serif"/>
          <w:sz w:val="21"/>
          <w:szCs w:val="21"/>
        </w:rPr>
        <w:t>pupil</w:t>
      </w:r>
      <w:r w:rsidRPr="009F299C">
        <w:rPr>
          <w:rFonts w:ascii="PT Serif" w:hAnsi="PT Serif"/>
          <w:sz w:val="21"/>
          <w:szCs w:val="21"/>
        </w:rPr>
        <w:t>s in this way if there is a</w:t>
      </w:r>
      <w:r w:rsidR="00B2263F">
        <w:rPr>
          <w:rFonts w:ascii="PT Serif" w:hAnsi="PT Serif"/>
          <w:sz w:val="21"/>
          <w:szCs w:val="21"/>
        </w:rPr>
        <w:t xml:space="preserve"> previously </w:t>
      </w:r>
      <w:r w:rsidRPr="009F299C">
        <w:rPr>
          <w:rFonts w:ascii="PT Serif" w:hAnsi="PT Serif"/>
          <w:sz w:val="21"/>
          <w:szCs w:val="21"/>
        </w:rPr>
        <w:t xml:space="preserve">agreed absence lasting more than three </w:t>
      </w:r>
      <w:r w:rsidR="00B2263F">
        <w:rPr>
          <w:rFonts w:ascii="PT Serif" w:hAnsi="PT Serif"/>
          <w:sz w:val="21"/>
          <w:szCs w:val="21"/>
        </w:rPr>
        <w:t>academy</w:t>
      </w:r>
      <w:r w:rsidRPr="009F299C">
        <w:rPr>
          <w:rFonts w:ascii="PT Serif" w:hAnsi="PT Serif"/>
          <w:sz w:val="21"/>
          <w:szCs w:val="21"/>
        </w:rPr>
        <w:t xml:space="preserve"> days. </w:t>
      </w:r>
    </w:p>
    <w:p w14:paraId="0128FBE0" w14:textId="77777777" w:rsidR="009F299C" w:rsidRPr="009F299C" w:rsidRDefault="009F299C" w:rsidP="009F299C">
      <w:pPr>
        <w:pStyle w:val="Default"/>
        <w:spacing w:line="276" w:lineRule="auto"/>
        <w:jc w:val="both"/>
        <w:rPr>
          <w:rFonts w:ascii="PT Serif" w:hAnsi="PT Serif"/>
          <w:sz w:val="21"/>
          <w:szCs w:val="21"/>
        </w:rPr>
      </w:pPr>
    </w:p>
    <w:p w14:paraId="1C5382C4" w14:textId="7CEA727E" w:rsidR="009F299C" w:rsidRPr="009F299C" w:rsidRDefault="009F299C" w:rsidP="009F299C">
      <w:pPr>
        <w:pStyle w:val="Default"/>
        <w:spacing w:line="276" w:lineRule="auto"/>
        <w:jc w:val="both"/>
        <w:rPr>
          <w:rFonts w:ascii="PT Serif" w:hAnsi="PT Serif"/>
          <w:sz w:val="21"/>
          <w:szCs w:val="21"/>
        </w:rPr>
      </w:pPr>
      <w:r w:rsidRPr="009F299C">
        <w:rPr>
          <w:rFonts w:ascii="PT Serif" w:hAnsi="PT Serif"/>
          <w:sz w:val="21"/>
          <w:szCs w:val="21"/>
        </w:rPr>
        <w:t xml:space="preserve">If a significant number of </w:t>
      </w:r>
      <w:r w:rsidR="00B2263F">
        <w:rPr>
          <w:rFonts w:ascii="PT Serif" w:hAnsi="PT Serif"/>
          <w:sz w:val="21"/>
          <w:szCs w:val="21"/>
        </w:rPr>
        <w:t>pupil</w:t>
      </w:r>
      <w:r w:rsidRPr="009F299C">
        <w:rPr>
          <w:rFonts w:ascii="PT Serif" w:hAnsi="PT Serif"/>
          <w:sz w:val="21"/>
          <w:szCs w:val="21"/>
        </w:rPr>
        <w:t>s are absent from</w:t>
      </w:r>
      <w:r w:rsidR="00B2263F">
        <w:rPr>
          <w:rFonts w:ascii="PT Serif" w:hAnsi="PT Serif"/>
          <w:sz w:val="21"/>
          <w:szCs w:val="21"/>
        </w:rPr>
        <w:t xml:space="preserve"> an</w:t>
      </w:r>
      <w:r w:rsidRPr="009F299C">
        <w:rPr>
          <w:rFonts w:ascii="PT Serif" w:hAnsi="PT Serif"/>
          <w:sz w:val="21"/>
          <w:szCs w:val="21"/>
        </w:rPr>
        <w:t xml:space="preserve"> </w:t>
      </w:r>
      <w:r w:rsidR="00B2263F">
        <w:rPr>
          <w:rFonts w:ascii="PT Serif" w:hAnsi="PT Serif"/>
          <w:sz w:val="21"/>
          <w:szCs w:val="21"/>
        </w:rPr>
        <w:t>academy</w:t>
      </w:r>
      <w:r w:rsidRPr="009F299C">
        <w:rPr>
          <w:rFonts w:ascii="PT Serif" w:hAnsi="PT Serif"/>
          <w:sz w:val="21"/>
          <w:szCs w:val="21"/>
        </w:rPr>
        <w:t xml:space="preserve">, but the </w:t>
      </w:r>
      <w:r w:rsidR="00B2263F">
        <w:rPr>
          <w:rFonts w:ascii="PT Serif" w:hAnsi="PT Serif"/>
          <w:sz w:val="21"/>
          <w:szCs w:val="21"/>
        </w:rPr>
        <w:t>academy</w:t>
      </w:r>
      <w:r w:rsidRPr="009F299C">
        <w:rPr>
          <w:rFonts w:ascii="PT Serif" w:hAnsi="PT Serif"/>
          <w:sz w:val="21"/>
          <w:szCs w:val="21"/>
        </w:rPr>
        <w:t xml:space="preserve"> remains open, the Principal will decide whether the method of remote learning operated will take the form outlined above, or as outlined below in our plan for </w:t>
      </w:r>
      <w:r w:rsidR="00B2263F">
        <w:rPr>
          <w:rFonts w:ascii="PT Serif" w:hAnsi="PT Serif"/>
          <w:sz w:val="21"/>
          <w:szCs w:val="21"/>
        </w:rPr>
        <w:t>pupil</w:t>
      </w:r>
      <w:r w:rsidRPr="009F299C">
        <w:rPr>
          <w:rFonts w:ascii="PT Serif" w:hAnsi="PT Serif"/>
          <w:sz w:val="21"/>
          <w:szCs w:val="21"/>
        </w:rPr>
        <w:t xml:space="preserve">s affected by </w:t>
      </w:r>
      <w:r w:rsidR="00B2263F">
        <w:rPr>
          <w:rFonts w:ascii="PT Serif" w:hAnsi="PT Serif"/>
          <w:sz w:val="21"/>
          <w:szCs w:val="21"/>
        </w:rPr>
        <w:t>an infectious disease/virus pandemic, e.g. COVID-19, pandemic flu</w:t>
      </w:r>
      <w:r w:rsidRPr="009F299C">
        <w:rPr>
          <w:rFonts w:ascii="PT Serif" w:hAnsi="PT Serif"/>
          <w:sz w:val="21"/>
          <w:szCs w:val="21"/>
        </w:rPr>
        <w:t xml:space="preserve">. </w:t>
      </w:r>
    </w:p>
    <w:p w14:paraId="4ACC4A22" w14:textId="77777777" w:rsidR="009F299C" w:rsidRPr="009F299C" w:rsidRDefault="009F299C" w:rsidP="009F299C">
      <w:pPr>
        <w:pStyle w:val="Default"/>
        <w:spacing w:line="276" w:lineRule="auto"/>
        <w:jc w:val="both"/>
        <w:rPr>
          <w:rFonts w:ascii="PT Serif" w:hAnsi="PT Serif"/>
          <w:sz w:val="21"/>
          <w:szCs w:val="21"/>
        </w:rPr>
      </w:pPr>
    </w:p>
    <w:p w14:paraId="5D0A6351" w14:textId="09D6463F" w:rsidR="009F299C" w:rsidRPr="009F299C" w:rsidRDefault="009F299C" w:rsidP="009F299C">
      <w:pPr>
        <w:pStyle w:val="NoSpacing"/>
        <w:spacing w:line="276" w:lineRule="auto"/>
        <w:jc w:val="both"/>
        <w:rPr>
          <w:rFonts w:ascii="PT Serif" w:hAnsi="PT Serif"/>
          <w:sz w:val="21"/>
          <w:szCs w:val="21"/>
        </w:rPr>
      </w:pPr>
      <w:r w:rsidRPr="009F299C">
        <w:rPr>
          <w:rFonts w:ascii="PT Serif" w:hAnsi="PT Serif"/>
          <w:sz w:val="21"/>
          <w:szCs w:val="21"/>
        </w:rPr>
        <w:t xml:space="preserve">Individual </w:t>
      </w:r>
      <w:r w:rsidR="00B2263F">
        <w:rPr>
          <w:rFonts w:ascii="PT Serif" w:hAnsi="PT Serif"/>
          <w:sz w:val="21"/>
          <w:szCs w:val="21"/>
        </w:rPr>
        <w:t>pupil</w:t>
      </w:r>
      <w:r w:rsidRPr="009F299C">
        <w:rPr>
          <w:rFonts w:ascii="PT Serif" w:hAnsi="PT Serif"/>
          <w:sz w:val="21"/>
          <w:szCs w:val="21"/>
        </w:rPr>
        <w:t>s who need to isolate due to:</w:t>
      </w:r>
    </w:p>
    <w:p w14:paraId="72911262" w14:textId="1845BF88" w:rsidR="009F299C" w:rsidRPr="009F299C" w:rsidRDefault="009F299C" w:rsidP="009F299C">
      <w:pPr>
        <w:pStyle w:val="NoSpacing"/>
        <w:numPr>
          <w:ilvl w:val="0"/>
          <w:numId w:val="13"/>
        </w:numPr>
        <w:spacing w:line="276" w:lineRule="auto"/>
        <w:jc w:val="both"/>
        <w:rPr>
          <w:rFonts w:ascii="PT Serif" w:hAnsi="PT Serif"/>
          <w:sz w:val="21"/>
          <w:szCs w:val="21"/>
        </w:rPr>
      </w:pPr>
      <w:r w:rsidRPr="009F299C">
        <w:rPr>
          <w:rFonts w:ascii="PT Serif" w:hAnsi="PT Serif"/>
          <w:sz w:val="21"/>
          <w:szCs w:val="21"/>
        </w:rPr>
        <w:t xml:space="preserve">Testing positive for </w:t>
      </w:r>
      <w:r w:rsidR="00B2263F">
        <w:rPr>
          <w:rFonts w:ascii="PT Serif" w:hAnsi="PT Serif"/>
          <w:sz w:val="21"/>
          <w:szCs w:val="21"/>
        </w:rPr>
        <w:t>an infectious disease/virus</w:t>
      </w:r>
      <w:r w:rsidRPr="009F299C">
        <w:rPr>
          <w:rFonts w:ascii="PT Serif" w:hAnsi="PT Serif"/>
          <w:sz w:val="21"/>
          <w:szCs w:val="21"/>
        </w:rPr>
        <w:t>;</w:t>
      </w:r>
    </w:p>
    <w:p w14:paraId="427B3263" w14:textId="4F064253" w:rsidR="009F299C" w:rsidRPr="009F299C" w:rsidRDefault="009F299C" w:rsidP="009F299C">
      <w:pPr>
        <w:pStyle w:val="ListParagraph"/>
        <w:numPr>
          <w:ilvl w:val="0"/>
          <w:numId w:val="13"/>
        </w:numPr>
        <w:spacing w:line="276" w:lineRule="auto"/>
        <w:jc w:val="both"/>
        <w:rPr>
          <w:rFonts w:ascii="PT Serif" w:hAnsi="PT Serif"/>
          <w:sz w:val="21"/>
          <w:szCs w:val="21"/>
        </w:rPr>
      </w:pPr>
      <w:r w:rsidRPr="009F299C">
        <w:rPr>
          <w:rFonts w:ascii="PT Serif" w:hAnsi="PT Serif"/>
          <w:sz w:val="21"/>
          <w:szCs w:val="21"/>
        </w:rPr>
        <w:lastRenderedPageBreak/>
        <w:t xml:space="preserve">Having one or more of the symptoms </w:t>
      </w:r>
      <w:r w:rsidR="00B2263F">
        <w:rPr>
          <w:rFonts w:ascii="PT Serif" w:hAnsi="PT Serif"/>
          <w:sz w:val="21"/>
          <w:szCs w:val="21"/>
        </w:rPr>
        <w:t xml:space="preserve">of an infectious disease/virus </w:t>
      </w:r>
      <w:r w:rsidRPr="009F299C">
        <w:rPr>
          <w:rFonts w:ascii="PT Serif" w:hAnsi="PT Serif"/>
          <w:sz w:val="21"/>
          <w:szCs w:val="21"/>
        </w:rPr>
        <w:t>as published in official guidance and waiting for a test;</w:t>
      </w:r>
    </w:p>
    <w:p w14:paraId="0B48D251" w14:textId="639430FB" w:rsidR="009F299C" w:rsidRPr="009F299C" w:rsidRDefault="009F299C" w:rsidP="009F299C">
      <w:pPr>
        <w:pStyle w:val="ListParagraph"/>
        <w:numPr>
          <w:ilvl w:val="0"/>
          <w:numId w:val="13"/>
        </w:numPr>
        <w:spacing w:line="276" w:lineRule="auto"/>
        <w:jc w:val="both"/>
        <w:rPr>
          <w:rFonts w:ascii="PT Serif" w:hAnsi="PT Serif"/>
          <w:sz w:val="21"/>
          <w:szCs w:val="21"/>
        </w:rPr>
      </w:pPr>
      <w:r w:rsidRPr="009F299C">
        <w:rPr>
          <w:rFonts w:ascii="PT Serif" w:hAnsi="PT Serif"/>
          <w:sz w:val="21"/>
          <w:szCs w:val="21"/>
        </w:rPr>
        <w:t xml:space="preserve">Being instructed to isolate due to Track and Trace or a member of their household testing positive for </w:t>
      </w:r>
      <w:r w:rsidR="00B2263F">
        <w:rPr>
          <w:rFonts w:ascii="PT Serif" w:hAnsi="PT Serif"/>
          <w:sz w:val="21"/>
          <w:szCs w:val="21"/>
        </w:rPr>
        <w:t>an infectious disease/virus</w:t>
      </w:r>
      <w:r w:rsidRPr="009F299C">
        <w:rPr>
          <w:rFonts w:ascii="PT Serif" w:hAnsi="PT Serif"/>
          <w:sz w:val="21"/>
          <w:szCs w:val="21"/>
        </w:rPr>
        <w:t>;</w:t>
      </w:r>
    </w:p>
    <w:p w14:paraId="03B91272" w14:textId="52F3FB12" w:rsidR="009F299C" w:rsidRPr="009F299C" w:rsidRDefault="00B2263F" w:rsidP="009F299C">
      <w:pPr>
        <w:pStyle w:val="ListParagraph"/>
        <w:numPr>
          <w:ilvl w:val="0"/>
          <w:numId w:val="13"/>
        </w:numPr>
        <w:spacing w:line="276" w:lineRule="auto"/>
        <w:jc w:val="both"/>
        <w:rPr>
          <w:rFonts w:ascii="PT Serif" w:hAnsi="PT Serif"/>
          <w:sz w:val="21"/>
          <w:szCs w:val="21"/>
        </w:rPr>
      </w:pPr>
      <w:r>
        <w:rPr>
          <w:rFonts w:ascii="PT Serif" w:hAnsi="PT Serif"/>
          <w:sz w:val="21"/>
          <w:szCs w:val="21"/>
        </w:rPr>
        <w:t>Pupil</w:t>
      </w:r>
      <w:r w:rsidR="009F299C" w:rsidRPr="009F299C">
        <w:rPr>
          <w:rFonts w:ascii="PT Serif" w:hAnsi="PT Serif"/>
          <w:sz w:val="21"/>
          <w:szCs w:val="21"/>
        </w:rPr>
        <w:t>s in quarantine following foreign travel (as per guidance);</w:t>
      </w:r>
    </w:p>
    <w:p w14:paraId="6E05488C" w14:textId="77777777" w:rsidR="009F299C" w:rsidRPr="009F299C" w:rsidRDefault="009F299C" w:rsidP="009F299C">
      <w:pPr>
        <w:pStyle w:val="ListParagraph"/>
        <w:numPr>
          <w:ilvl w:val="0"/>
          <w:numId w:val="13"/>
        </w:numPr>
        <w:spacing w:line="276" w:lineRule="auto"/>
        <w:jc w:val="both"/>
        <w:rPr>
          <w:rFonts w:ascii="PT Serif" w:hAnsi="PT Serif"/>
          <w:sz w:val="21"/>
          <w:szCs w:val="21"/>
        </w:rPr>
      </w:pPr>
      <w:r w:rsidRPr="009F299C">
        <w:rPr>
          <w:rFonts w:ascii="PT Serif" w:hAnsi="PT Serif"/>
          <w:sz w:val="21"/>
          <w:szCs w:val="21"/>
        </w:rPr>
        <w:t>Medical reasons (with evidence in writing from a medical professional.)</w:t>
      </w:r>
    </w:p>
    <w:p w14:paraId="773B188D" w14:textId="3A55109D" w:rsidR="009F299C" w:rsidRPr="009F299C" w:rsidRDefault="009F299C" w:rsidP="00B2263F">
      <w:pPr>
        <w:spacing w:line="276" w:lineRule="auto"/>
        <w:jc w:val="both"/>
        <w:rPr>
          <w:rFonts w:ascii="PT Serif" w:hAnsi="PT Serif"/>
          <w:iCs/>
          <w:color w:val="FF0000"/>
        </w:rPr>
      </w:pPr>
      <w:r w:rsidRPr="009F299C">
        <w:rPr>
          <w:rFonts w:ascii="PT Serif" w:hAnsi="PT Serif"/>
          <w:sz w:val="21"/>
          <w:szCs w:val="21"/>
        </w:rPr>
        <w:t xml:space="preserve">Work for these </w:t>
      </w:r>
      <w:r w:rsidR="00B2263F">
        <w:rPr>
          <w:rFonts w:ascii="PT Serif" w:hAnsi="PT Serif"/>
          <w:sz w:val="21"/>
          <w:szCs w:val="21"/>
        </w:rPr>
        <w:t>pupil</w:t>
      </w:r>
      <w:r w:rsidRPr="009F299C">
        <w:rPr>
          <w:rFonts w:ascii="PT Serif" w:hAnsi="PT Serif"/>
          <w:sz w:val="21"/>
          <w:szCs w:val="21"/>
        </w:rPr>
        <w:t xml:space="preserve">s will be set every day while they are absent for the reasons above.  We will aim for work </w:t>
      </w:r>
      <w:r w:rsidR="00B2263F">
        <w:rPr>
          <w:rFonts w:ascii="PT Serif" w:hAnsi="PT Serif"/>
          <w:sz w:val="21"/>
          <w:szCs w:val="21"/>
        </w:rPr>
        <w:t>to</w:t>
      </w:r>
      <w:r w:rsidRPr="009F299C">
        <w:rPr>
          <w:rFonts w:ascii="PT Serif" w:hAnsi="PT Serif"/>
          <w:sz w:val="21"/>
          <w:szCs w:val="21"/>
        </w:rPr>
        <w:t xml:space="preserve"> be set by 9 am each day for every timetabled lesson</w:t>
      </w:r>
      <w:r w:rsidR="00B2263F">
        <w:rPr>
          <w:rFonts w:ascii="PT Serif" w:hAnsi="PT Serif"/>
          <w:sz w:val="21"/>
          <w:szCs w:val="21"/>
        </w:rPr>
        <w:t>, where appropriate,</w:t>
      </w:r>
      <w:r w:rsidRPr="009F299C">
        <w:rPr>
          <w:rFonts w:ascii="PT Serif" w:hAnsi="PT Serif"/>
          <w:sz w:val="21"/>
          <w:szCs w:val="21"/>
        </w:rPr>
        <w:t xml:space="preserve"> except for development activities.  Where possible, work will be set from the first day after notification of an absence.  </w:t>
      </w:r>
      <w:r w:rsidR="00B2263F">
        <w:rPr>
          <w:rFonts w:ascii="PT Serif" w:hAnsi="PT Serif"/>
          <w:sz w:val="21"/>
          <w:szCs w:val="21"/>
        </w:rPr>
        <w:t>An academy</w:t>
      </w:r>
      <w:r w:rsidRPr="009F299C">
        <w:rPr>
          <w:rFonts w:ascii="PT Serif" w:hAnsi="PT Serif"/>
          <w:sz w:val="21"/>
          <w:szCs w:val="21"/>
        </w:rPr>
        <w:t xml:space="preserve"> must be notified by 2pm for educational activities to be set the next working day.  </w:t>
      </w:r>
    </w:p>
    <w:p w14:paraId="66DA50D0" w14:textId="77777777" w:rsidR="00FD78F3" w:rsidRPr="0086292A" w:rsidRDefault="00FD78F3">
      <w:pPr>
        <w:pStyle w:val="Normal1"/>
        <w:tabs>
          <w:tab w:val="left" w:pos="1174"/>
        </w:tabs>
        <w:jc w:val="both"/>
        <w:rPr>
          <w:rFonts w:ascii="PT Serif" w:hAnsi="PT Serif"/>
          <w:sz w:val="22"/>
          <w:szCs w:val="22"/>
        </w:rPr>
      </w:pPr>
    </w:p>
    <w:p w14:paraId="605B323F" w14:textId="77777777" w:rsidR="00FD78F3" w:rsidRPr="0086292A" w:rsidRDefault="00FD78F3">
      <w:pPr>
        <w:pStyle w:val="Normal1"/>
        <w:tabs>
          <w:tab w:val="left" w:pos="1174"/>
        </w:tabs>
        <w:jc w:val="both"/>
        <w:rPr>
          <w:rFonts w:ascii="PT Serif" w:hAnsi="PT Serif"/>
          <w:sz w:val="22"/>
          <w:szCs w:val="22"/>
        </w:rPr>
      </w:pPr>
    </w:p>
    <w:p w14:paraId="25A3904D" w14:textId="77777777" w:rsidR="00FD78F3" w:rsidRPr="0086292A" w:rsidRDefault="00FE22CB">
      <w:pPr>
        <w:pStyle w:val="Normal1"/>
        <w:tabs>
          <w:tab w:val="left" w:pos="1174"/>
        </w:tabs>
        <w:jc w:val="both"/>
        <w:rPr>
          <w:rFonts w:ascii="PT Serif" w:hAnsi="PT Serif"/>
          <w:b/>
          <w:sz w:val="22"/>
          <w:szCs w:val="22"/>
          <w:u w:val="single"/>
        </w:rPr>
      </w:pPr>
      <w:r w:rsidRPr="0086292A">
        <w:rPr>
          <w:rFonts w:ascii="PT Serif" w:hAnsi="PT Serif"/>
          <w:b/>
          <w:sz w:val="22"/>
          <w:szCs w:val="22"/>
          <w:u w:val="single"/>
        </w:rPr>
        <w:t>4 – Definition of Terms</w:t>
      </w:r>
    </w:p>
    <w:p w14:paraId="0EE3A5A7" w14:textId="77777777" w:rsidR="00FD78F3" w:rsidRPr="0086292A" w:rsidRDefault="00FD78F3">
      <w:pPr>
        <w:pStyle w:val="Normal1"/>
        <w:tabs>
          <w:tab w:val="left" w:pos="1174"/>
        </w:tabs>
        <w:jc w:val="both"/>
        <w:rPr>
          <w:rFonts w:ascii="PT Serif" w:hAnsi="PT Serif"/>
          <w:sz w:val="22"/>
          <w:szCs w:val="22"/>
        </w:rPr>
      </w:pPr>
    </w:p>
    <w:p w14:paraId="4E56BCAD" w14:textId="77777777" w:rsidR="00FD78F3" w:rsidRPr="0086292A" w:rsidRDefault="00FE22CB">
      <w:pPr>
        <w:pStyle w:val="Normal1"/>
        <w:numPr>
          <w:ilvl w:val="0"/>
          <w:numId w:val="11"/>
        </w:numPr>
        <w:pBdr>
          <w:top w:val="nil"/>
          <w:left w:val="nil"/>
          <w:bottom w:val="nil"/>
          <w:right w:val="nil"/>
          <w:between w:val="nil"/>
        </w:pBdr>
        <w:tabs>
          <w:tab w:val="left" w:pos="1174"/>
        </w:tabs>
        <w:ind w:hanging="720"/>
        <w:jc w:val="both"/>
        <w:rPr>
          <w:rFonts w:ascii="PT Serif" w:hAnsi="PT Serif"/>
          <w:color w:val="000000"/>
          <w:sz w:val="21"/>
          <w:szCs w:val="21"/>
        </w:rPr>
      </w:pPr>
      <w:r w:rsidRPr="0086292A">
        <w:rPr>
          <w:rFonts w:ascii="PT Serif" w:hAnsi="PT Serif"/>
          <w:color w:val="000000"/>
          <w:sz w:val="21"/>
          <w:szCs w:val="21"/>
        </w:rPr>
        <w:t>The Trust – Transforming Lives Educational Trust.</w:t>
      </w:r>
    </w:p>
    <w:p w14:paraId="62D3CAD8" w14:textId="77777777" w:rsidR="00FD78F3" w:rsidRPr="0086292A" w:rsidRDefault="00FE22CB">
      <w:pPr>
        <w:pStyle w:val="Normal1"/>
        <w:numPr>
          <w:ilvl w:val="0"/>
          <w:numId w:val="11"/>
        </w:numPr>
        <w:pBdr>
          <w:top w:val="nil"/>
          <w:left w:val="nil"/>
          <w:bottom w:val="nil"/>
          <w:right w:val="nil"/>
          <w:between w:val="nil"/>
        </w:pBdr>
        <w:tabs>
          <w:tab w:val="left" w:pos="1174"/>
        </w:tabs>
        <w:ind w:hanging="720"/>
        <w:jc w:val="both"/>
        <w:rPr>
          <w:rFonts w:ascii="PT Serif" w:hAnsi="PT Serif"/>
          <w:color w:val="000000"/>
          <w:sz w:val="21"/>
          <w:szCs w:val="21"/>
        </w:rPr>
      </w:pPr>
      <w:r w:rsidRPr="0086292A">
        <w:rPr>
          <w:rFonts w:ascii="PT Serif" w:hAnsi="PT Serif"/>
          <w:color w:val="000000"/>
          <w:sz w:val="21"/>
          <w:szCs w:val="21"/>
        </w:rPr>
        <w:t xml:space="preserve">Pupils – any child or young person who attends an academy in the Trust. </w:t>
      </w:r>
    </w:p>
    <w:p w14:paraId="7219A71E" w14:textId="77777777" w:rsidR="00FD78F3" w:rsidRPr="0086292A" w:rsidRDefault="00FE22CB">
      <w:pPr>
        <w:pStyle w:val="Normal1"/>
        <w:numPr>
          <w:ilvl w:val="0"/>
          <w:numId w:val="11"/>
        </w:numPr>
        <w:pBdr>
          <w:top w:val="nil"/>
          <w:left w:val="nil"/>
          <w:bottom w:val="nil"/>
          <w:right w:val="nil"/>
          <w:between w:val="nil"/>
        </w:pBdr>
        <w:tabs>
          <w:tab w:val="left" w:pos="1174"/>
        </w:tabs>
        <w:ind w:hanging="720"/>
        <w:jc w:val="both"/>
        <w:rPr>
          <w:rFonts w:ascii="PT Serif" w:hAnsi="PT Serif"/>
          <w:color w:val="000000"/>
          <w:sz w:val="21"/>
          <w:szCs w:val="21"/>
        </w:rPr>
      </w:pPr>
      <w:r w:rsidRPr="0086292A">
        <w:rPr>
          <w:rFonts w:ascii="PT Serif" w:hAnsi="PT Serif"/>
          <w:color w:val="000000"/>
          <w:sz w:val="21"/>
          <w:szCs w:val="21"/>
        </w:rPr>
        <w:t>Teacher – any teacher who is employed by the Trust, including the Principal.</w:t>
      </w:r>
    </w:p>
    <w:p w14:paraId="5D2D2441" w14:textId="77777777" w:rsidR="00FD78F3" w:rsidRPr="0086292A" w:rsidRDefault="00FE22CB">
      <w:pPr>
        <w:pStyle w:val="Normal1"/>
        <w:numPr>
          <w:ilvl w:val="0"/>
          <w:numId w:val="11"/>
        </w:numPr>
        <w:pBdr>
          <w:top w:val="nil"/>
          <w:left w:val="nil"/>
          <w:bottom w:val="nil"/>
          <w:right w:val="nil"/>
          <w:between w:val="nil"/>
        </w:pBdr>
        <w:tabs>
          <w:tab w:val="left" w:pos="1174"/>
        </w:tabs>
        <w:ind w:hanging="720"/>
        <w:jc w:val="both"/>
        <w:rPr>
          <w:rFonts w:ascii="PT Serif" w:hAnsi="PT Serif"/>
          <w:color w:val="000000"/>
          <w:sz w:val="21"/>
          <w:szCs w:val="21"/>
        </w:rPr>
      </w:pPr>
      <w:r w:rsidRPr="0086292A">
        <w:rPr>
          <w:rFonts w:ascii="PT Serif" w:hAnsi="PT Serif"/>
          <w:color w:val="000000"/>
          <w:sz w:val="21"/>
          <w:szCs w:val="21"/>
        </w:rPr>
        <w:t>Support Staff – all employees who are not employed as qualified teachers.</w:t>
      </w:r>
    </w:p>
    <w:p w14:paraId="27D4C348" w14:textId="77777777" w:rsidR="00FD78F3" w:rsidRPr="0086292A" w:rsidRDefault="00FD78F3">
      <w:pPr>
        <w:pStyle w:val="Normal1"/>
        <w:tabs>
          <w:tab w:val="left" w:pos="1174"/>
        </w:tabs>
        <w:jc w:val="both"/>
        <w:rPr>
          <w:rFonts w:ascii="PT Serif" w:hAnsi="PT Serif"/>
          <w:sz w:val="21"/>
          <w:szCs w:val="21"/>
        </w:rPr>
      </w:pPr>
    </w:p>
    <w:p w14:paraId="285469B0" w14:textId="77777777" w:rsidR="00FD78F3" w:rsidRPr="0086292A" w:rsidRDefault="00FD78F3">
      <w:pPr>
        <w:pStyle w:val="Normal1"/>
        <w:tabs>
          <w:tab w:val="left" w:pos="1174"/>
        </w:tabs>
        <w:jc w:val="both"/>
        <w:rPr>
          <w:rFonts w:ascii="PT Serif" w:hAnsi="PT Serif"/>
          <w:sz w:val="21"/>
          <w:szCs w:val="21"/>
        </w:rPr>
      </w:pPr>
    </w:p>
    <w:p w14:paraId="4967582F" w14:textId="77777777" w:rsidR="00FD78F3" w:rsidRPr="0086292A" w:rsidRDefault="00FE22CB">
      <w:pPr>
        <w:pStyle w:val="Normal1"/>
        <w:tabs>
          <w:tab w:val="left" w:pos="1174"/>
        </w:tabs>
        <w:jc w:val="both"/>
        <w:rPr>
          <w:rFonts w:ascii="PT Serif" w:hAnsi="PT Serif"/>
          <w:sz w:val="21"/>
          <w:szCs w:val="21"/>
        </w:rPr>
      </w:pPr>
      <w:r w:rsidRPr="0086292A">
        <w:rPr>
          <w:rFonts w:ascii="PT Serif" w:hAnsi="PT Serif"/>
          <w:b/>
          <w:sz w:val="22"/>
          <w:szCs w:val="22"/>
          <w:u w:val="single"/>
        </w:rPr>
        <w:t>5 – Procedure</w:t>
      </w:r>
    </w:p>
    <w:p w14:paraId="5076B7F6" w14:textId="77777777" w:rsidR="00B31846" w:rsidRDefault="00B2263F" w:rsidP="00B2263F">
      <w:pPr>
        <w:spacing w:line="276" w:lineRule="auto"/>
        <w:jc w:val="both"/>
        <w:rPr>
          <w:rFonts w:ascii="PT Serif" w:hAnsi="PT Serif"/>
          <w:bCs/>
          <w:sz w:val="21"/>
          <w:szCs w:val="21"/>
        </w:rPr>
      </w:pPr>
      <w:r w:rsidRPr="00B2263F">
        <w:rPr>
          <w:rFonts w:ascii="PT Serif" w:hAnsi="PT Serif"/>
          <w:bCs/>
          <w:sz w:val="21"/>
          <w:szCs w:val="21"/>
        </w:rPr>
        <w:t xml:space="preserve">In the event of extended </w:t>
      </w:r>
      <w:r w:rsidR="00CC7F0A">
        <w:rPr>
          <w:rFonts w:ascii="PT Serif" w:hAnsi="PT Serif"/>
          <w:bCs/>
          <w:sz w:val="21"/>
          <w:szCs w:val="21"/>
        </w:rPr>
        <w:t>academy</w:t>
      </w:r>
      <w:r w:rsidRPr="00B2263F">
        <w:rPr>
          <w:rFonts w:ascii="PT Serif" w:hAnsi="PT Serif"/>
          <w:bCs/>
          <w:sz w:val="21"/>
          <w:szCs w:val="21"/>
        </w:rPr>
        <w:t xml:space="preserve"> closure, the </w:t>
      </w:r>
      <w:r w:rsidR="00CC7F0A">
        <w:rPr>
          <w:rFonts w:ascii="PT Serif" w:hAnsi="PT Serif"/>
          <w:bCs/>
          <w:sz w:val="21"/>
          <w:szCs w:val="21"/>
        </w:rPr>
        <w:t>academy</w:t>
      </w:r>
      <w:r w:rsidRPr="00B2263F">
        <w:rPr>
          <w:rFonts w:ascii="PT Serif" w:hAnsi="PT Serif"/>
          <w:bCs/>
          <w:sz w:val="21"/>
          <w:szCs w:val="21"/>
        </w:rPr>
        <w:t xml:space="preserve"> will aim to provide continuity of education as below</w:t>
      </w:r>
      <w:r w:rsidR="00B31846">
        <w:rPr>
          <w:rFonts w:ascii="PT Serif" w:hAnsi="PT Serif"/>
          <w:bCs/>
          <w:sz w:val="21"/>
          <w:szCs w:val="21"/>
        </w:rPr>
        <w:t>:</w:t>
      </w:r>
    </w:p>
    <w:p w14:paraId="6C6B2A34" w14:textId="545809A4" w:rsidR="00B2263F" w:rsidRPr="00B2263F" w:rsidRDefault="00B2263F" w:rsidP="00B2263F">
      <w:pPr>
        <w:spacing w:line="276" w:lineRule="auto"/>
        <w:jc w:val="both"/>
        <w:rPr>
          <w:rFonts w:ascii="PT Serif" w:hAnsi="PT Serif"/>
          <w:bCs/>
          <w:sz w:val="21"/>
          <w:szCs w:val="21"/>
        </w:rPr>
      </w:pPr>
      <w:r w:rsidRPr="00B2263F">
        <w:rPr>
          <w:rFonts w:ascii="PT Serif" w:hAnsi="PT Serif"/>
          <w:bCs/>
          <w:sz w:val="21"/>
          <w:szCs w:val="21"/>
        </w:rPr>
        <w:t xml:space="preserve">  </w:t>
      </w:r>
    </w:p>
    <w:p w14:paraId="663EFE8E" w14:textId="0ED51059" w:rsidR="00B2263F" w:rsidRPr="00B31846" w:rsidRDefault="00B31846" w:rsidP="00B2263F">
      <w:pPr>
        <w:spacing w:line="276" w:lineRule="auto"/>
        <w:jc w:val="both"/>
        <w:rPr>
          <w:rFonts w:ascii="PT Serif" w:hAnsi="PT Serif"/>
          <w:b/>
          <w:color w:val="000000" w:themeColor="text1"/>
          <w:sz w:val="21"/>
          <w:szCs w:val="21"/>
        </w:rPr>
      </w:pPr>
      <w:r w:rsidRPr="00B31846">
        <w:rPr>
          <w:rFonts w:ascii="PT Serif" w:hAnsi="PT Serif"/>
          <w:b/>
          <w:color w:val="000000" w:themeColor="text1"/>
          <w:sz w:val="21"/>
          <w:szCs w:val="21"/>
        </w:rPr>
        <w:t>5.1</w:t>
      </w:r>
      <w:r w:rsidRPr="00B31846">
        <w:rPr>
          <w:rFonts w:ascii="PT Serif" w:hAnsi="PT Serif"/>
          <w:b/>
          <w:color w:val="000000" w:themeColor="text1"/>
          <w:sz w:val="21"/>
          <w:szCs w:val="21"/>
        </w:rPr>
        <w:tab/>
      </w:r>
      <w:r w:rsidR="00B2263F" w:rsidRPr="00B31846">
        <w:rPr>
          <w:rFonts w:ascii="PT Serif" w:hAnsi="PT Serif"/>
          <w:b/>
          <w:color w:val="000000" w:themeColor="text1"/>
          <w:sz w:val="21"/>
          <w:szCs w:val="21"/>
        </w:rPr>
        <w:t xml:space="preserve">Full Closure in the event of the </w:t>
      </w:r>
      <w:r w:rsidR="00CC7F0A" w:rsidRPr="00B31846">
        <w:rPr>
          <w:rFonts w:ascii="PT Serif" w:hAnsi="PT Serif"/>
          <w:b/>
          <w:color w:val="000000" w:themeColor="text1"/>
          <w:sz w:val="21"/>
          <w:szCs w:val="21"/>
        </w:rPr>
        <w:t>academy</w:t>
      </w:r>
      <w:r w:rsidR="00B2263F" w:rsidRPr="00B31846">
        <w:rPr>
          <w:rFonts w:ascii="PT Serif" w:hAnsi="PT Serif"/>
          <w:b/>
          <w:color w:val="000000" w:themeColor="text1"/>
          <w:sz w:val="21"/>
          <w:szCs w:val="21"/>
        </w:rPr>
        <w:t xml:space="preserve"> being instructed to close for any reason</w:t>
      </w:r>
    </w:p>
    <w:p w14:paraId="090C74E1" w14:textId="7DEEE3C4" w:rsidR="00B31846" w:rsidRDefault="00CC7F0A" w:rsidP="00B2263F">
      <w:pPr>
        <w:pStyle w:val="NoSpacing"/>
        <w:spacing w:line="276" w:lineRule="auto"/>
        <w:jc w:val="both"/>
        <w:rPr>
          <w:rFonts w:ascii="PT Serif" w:hAnsi="PT Serif"/>
          <w:sz w:val="21"/>
          <w:szCs w:val="21"/>
        </w:rPr>
      </w:pPr>
      <w:r>
        <w:rPr>
          <w:rFonts w:ascii="PT Serif" w:hAnsi="PT Serif"/>
          <w:sz w:val="21"/>
          <w:szCs w:val="21"/>
        </w:rPr>
        <w:t>Pupil</w:t>
      </w:r>
      <w:r w:rsidR="00B2263F" w:rsidRPr="00B2263F">
        <w:rPr>
          <w:rFonts w:ascii="PT Serif" w:hAnsi="PT Serif"/>
          <w:sz w:val="21"/>
          <w:szCs w:val="21"/>
        </w:rPr>
        <w:t>s will receive ‘live’ online learning wherever possible for each timetabl</w:t>
      </w:r>
      <w:r w:rsidR="009F518D">
        <w:rPr>
          <w:rFonts w:ascii="PT Serif" w:hAnsi="PT Serif"/>
          <w:sz w:val="21"/>
          <w:szCs w:val="21"/>
        </w:rPr>
        <w:t>ed lesson through Google Meet or will be pre-recorded.</w:t>
      </w:r>
    </w:p>
    <w:p w14:paraId="36CC07D4" w14:textId="77777777" w:rsidR="00B31846" w:rsidRDefault="00B31846" w:rsidP="00B2263F">
      <w:pPr>
        <w:pStyle w:val="NoSpacing"/>
        <w:spacing w:line="276" w:lineRule="auto"/>
        <w:jc w:val="both"/>
        <w:rPr>
          <w:rFonts w:ascii="PT Serif" w:hAnsi="PT Serif"/>
          <w:sz w:val="21"/>
          <w:szCs w:val="21"/>
        </w:rPr>
      </w:pPr>
    </w:p>
    <w:p w14:paraId="19B87C8F" w14:textId="3DEC8C38" w:rsidR="00B2263F" w:rsidRPr="00B2263F" w:rsidRDefault="00B2263F" w:rsidP="00B2263F">
      <w:pPr>
        <w:pStyle w:val="NoSpacing"/>
        <w:spacing w:line="276" w:lineRule="auto"/>
        <w:jc w:val="both"/>
        <w:rPr>
          <w:rFonts w:ascii="PT Serif" w:hAnsi="PT Serif"/>
          <w:sz w:val="21"/>
          <w:szCs w:val="21"/>
        </w:rPr>
      </w:pPr>
      <w:r w:rsidRPr="00B2263F">
        <w:rPr>
          <w:rFonts w:ascii="PT Serif" w:hAnsi="PT Serif"/>
          <w:sz w:val="21"/>
          <w:szCs w:val="21"/>
        </w:rPr>
        <w:t>Lessons may take the form of:</w:t>
      </w:r>
    </w:p>
    <w:p w14:paraId="70DCDF9F" w14:textId="77777777" w:rsidR="00B2263F" w:rsidRPr="00B2263F" w:rsidRDefault="00B2263F" w:rsidP="00B2263F">
      <w:pPr>
        <w:pStyle w:val="NoSpacing"/>
        <w:numPr>
          <w:ilvl w:val="0"/>
          <w:numId w:val="14"/>
        </w:numPr>
        <w:spacing w:line="276" w:lineRule="auto"/>
        <w:jc w:val="both"/>
        <w:rPr>
          <w:rFonts w:ascii="PT Serif" w:hAnsi="PT Serif"/>
          <w:sz w:val="21"/>
          <w:szCs w:val="21"/>
        </w:rPr>
      </w:pPr>
      <w:r w:rsidRPr="00B2263F">
        <w:rPr>
          <w:rFonts w:ascii="PT Serif" w:hAnsi="PT Serif"/>
          <w:sz w:val="21"/>
          <w:szCs w:val="21"/>
        </w:rPr>
        <w:t>A full lesson online;</w:t>
      </w:r>
    </w:p>
    <w:p w14:paraId="647BC1E8" w14:textId="0C6F3EE7"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t xml:space="preserve">Part of the lesson (most likely the start and end of the lesson) being taught ‘live’ with </w:t>
      </w:r>
      <w:r w:rsidR="00CC7F0A">
        <w:rPr>
          <w:rFonts w:ascii="PT Serif" w:hAnsi="PT Serif"/>
          <w:sz w:val="21"/>
          <w:szCs w:val="21"/>
        </w:rPr>
        <w:t>pupil</w:t>
      </w:r>
      <w:r w:rsidRPr="00B2263F">
        <w:rPr>
          <w:rFonts w:ascii="PT Serif" w:hAnsi="PT Serif"/>
          <w:sz w:val="21"/>
          <w:szCs w:val="21"/>
        </w:rPr>
        <w:t>s completing work in the middle ‘off-line’ ready to share at the end;</w:t>
      </w:r>
    </w:p>
    <w:p w14:paraId="7ACAD7E4" w14:textId="78E752E9"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t xml:space="preserve">Pre-recorded lessons allowing </w:t>
      </w:r>
      <w:r w:rsidR="00CC7F0A">
        <w:rPr>
          <w:rFonts w:ascii="PT Serif" w:hAnsi="PT Serif"/>
          <w:sz w:val="21"/>
          <w:szCs w:val="21"/>
        </w:rPr>
        <w:t>pupil</w:t>
      </w:r>
      <w:r w:rsidRPr="00B2263F">
        <w:rPr>
          <w:rFonts w:ascii="PT Serif" w:hAnsi="PT Serif"/>
          <w:sz w:val="21"/>
          <w:szCs w:val="21"/>
        </w:rPr>
        <w:t xml:space="preserve">s to work independently after registering and being able to chat ‘live’ with their teacher at an agreed time each lesson for feedback and questions.  </w:t>
      </w:r>
      <w:r w:rsidR="00CC7F0A">
        <w:rPr>
          <w:rFonts w:ascii="PT Serif" w:hAnsi="PT Serif"/>
          <w:sz w:val="21"/>
          <w:szCs w:val="21"/>
        </w:rPr>
        <w:t>Pupil</w:t>
      </w:r>
      <w:r w:rsidRPr="00B2263F">
        <w:rPr>
          <w:rFonts w:ascii="PT Serif" w:hAnsi="PT Serif"/>
          <w:sz w:val="21"/>
          <w:szCs w:val="21"/>
        </w:rPr>
        <w:t>s will submit their work at the end of the lesson;</w:t>
      </w:r>
    </w:p>
    <w:p w14:paraId="52C93446" w14:textId="7B32DDE2"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t xml:space="preserve">Learning tasks set online or sent in in booklets in advance.  </w:t>
      </w:r>
      <w:r w:rsidR="00CC7F0A">
        <w:rPr>
          <w:rFonts w:ascii="PT Serif" w:hAnsi="PT Serif"/>
          <w:sz w:val="21"/>
          <w:szCs w:val="21"/>
        </w:rPr>
        <w:t>Pupil</w:t>
      </w:r>
      <w:r w:rsidRPr="00B2263F">
        <w:rPr>
          <w:rFonts w:ascii="PT Serif" w:hAnsi="PT Serif"/>
          <w:sz w:val="21"/>
          <w:szCs w:val="21"/>
        </w:rPr>
        <w:t>s will register ‘live’ at the start of the lessons and will have the opportunity to ask questions about their learning (this is for consolidation rather than the instruction of new concepts and/or content.)</w:t>
      </w:r>
    </w:p>
    <w:p w14:paraId="0BE73162" w14:textId="7FAB7819" w:rsidR="00B2263F" w:rsidRPr="00B31846" w:rsidRDefault="00B31846" w:rsidP="00B2263F">
      <w:pPr>
        <w:pStyle w:val="NoSpacing"/>
        <w:spacing w:line="276" w:lineRule="auto"/>
        <w:jc w:val="both"/>
        <w:rPr>
          <w:rFonts w:ascii="PT Serif" w:hAnsi="PT Serif"/>
          <w:color w:val="000000" w:themeColor="text1"/>
          <w:sz w:val="21"/>
          <w:szCs w:val="21"/>
        </w:rPr>
      </w:pPr>
      <w:r w:rsidRPr="00B31846">
        <w:rPr>
          <w:rFonts w:ascii="PT Serif" w:hAnsi="PT Serif"/>
          <w:b/>
          <w:color w:val="000000" w:themeColor="text1"/>
          <w:sz w:val="21"/>
          <w:szCs w:val="21"/>
        </w:rPr>
        <w:t>5.2</w:t>
      </w:r>
      <w:r w:rsidRPr="00B31846">
        <w:rPr>
          <w:rFonts w:ascii="PT Serif" w:hAnsi="PT Serif"/>
          <w:b/>
          <w:color w:val="000000" w:themeColor="text1"/>
          <w:sz w:val="21"/>
          <w:szCs w:val="21"/>
        </w:rPr>
        <w:tab/>
      </w:r>
      <w:r w:rsidR="00B2263F" w:rsidRPr="00B31846">
        <w:rPr>
          <w:rFonts w:ascii="PT Serif" w:hAnsi="PT Serif"/>
          <w:b/>
          <w:color w:val="000000" w:themeColor="text1"/>
          <w:sz w:val="21"/>
          <w:szCs w:val="21"/>
        </w:rPr>
        <w:t>Partial Closure (</w:t>
      </w:r>
      <w:r w:rsidR="00D63E1C">
        <w:rPr>
          <w:rFonts w:ascii="PT Serif" w:hAnsi="PT Serif"/>
          <w:b/>
          <w:color w:val="000000" w:themeColor="text1"/>
          <w:sz w:val="21"/>
          <w:szCs w:val="21"/>
        </w:rPr>
        <w:t xml:space="preserve">e.g. </w:t>
      </w:r>
      <w:r w:rsidR="00CC7F0A" w:rsidRPr="00B31846">
        <w:rPr>
          <w:rFonts w:ascii="PT Serif" w:hAnsi="PT Serif"/>
          <w:b/>
          <w:color w:val="000000" w:themeColor="text1"/>
          <w:sz w:val="21"/>
          <w:szCs w:val="21"/>
        </w:rPr>
        <w:t>academ</w:t>
      </w:r>
      <w:r w:rsidRPr="00B31846">
        <w:rPr>
          <w:rFonts w:ascii="PT Serif" w:hAnsi="PT Serif"/>
          <w:b/>
          <w:color w:val="000000" w:themeColor="text1"/>
          <w:sz w:val="21"/>
          <w:szCs w:val="21"/>
        </w:rPr>
        <w:t>ie</w:t>
      </w:r>
      <w:r w:rsidR="00B2263F" w:rsidRPr="00B31846">
        <w:rPr>
          <w:rFonts w:ascii="PT Serif" w:hAnsi="PT Serif"/>
          <w:b/>
          <w:color w:val="000000" w:themeColor="text1"/>
          <w:sz w:val="21"/>
          <w:szCs w:val="21"/>
        </w:rPr>
        <w:t>s operating in rotation) or one or more year group ‘bubbles’ being instructed to isolate.</w:t>
      </w:r>
      <w:r w:rsidR="00B2263F" w:rsidRPr="00B31846">
        <w:rPr>
          <w:rFonts w:ascii="PT Serif" w:hAnsi="PT Serif"/>
          <w:color w:val="000000" w:themeColor="text1"/>
          <w:sz w:val="21"/>
          <w:szCs w:val="21"/>
        </w:rPr>
        <w:t xml:space="preserve">  </w:t>
      </w:r>
    </w:p>
    <w:p w14:paraId="1A6C492D" w14:textId="77777777" w:rsidR="009F518D" w:rsidRDefault="009F518D" w:rsidP="009F518D">
      <w:pPr>
        <w:pStyle w:val="NoSpacing"/>
        <w:spacing w:line="276" w:lineRule="auto"/>
        <w:jc w:val="both"/>
        <w:rPr>
          <w:rFonts w:ascii="PT Serif" w:hAnsi="PT Serif"/>
          <w:sz w:val="21"/>
          <w:szCs w:val="21"/>
        </w:rPr>
      </w:pPr>
      <w:r>
        <w:rPr>
          <w:rFonts w:ascii="PT Serif" w:hAnsi="PT Serif"/>
          <w:sz w:val="21"/>
          <w:szCs w:val="21"/>
        </w:rPr>
        <w:t>Pupil</w:t>
      </w:r>
      <w:r w:rsidRPr="00B2263F">
        <w:rPr>
          <w:rFonts w:ascii="PT Serif" w:hAnsi="PT Serif"/>
          <w:sz w:val="21"/>
          <w:szCs w:val="21"/>
        </w:rPr>
        <w:t>s will receive ‘live’ online learning wherever possible for each timetabl</w:t>
      </w:r>
      <w:r>
        <w:rPr>
          <w:rFonts w:ascii="PT Serif" w:hAnsi="PT Serif"/>
          <w:sz w:val="21"/>
          <w:szCs w:val="21"/>
        </w:rPr>
        <w:t>ed lesson through Google Meet or will be pre-recorded.</w:t>
      </w:r>
    </w:p>
    <w:p w14:paraId="53544BB3" w14:textId="77777777" w:rsidR="00B31846" w:rsidRDefault="00B31846" w:rsidP="00B2263F">
      <w:pPr>
        <w:pStyle w:val="NoSpacing"/>
        <w:spacing w:line="276" w:lineRule="auto"/>
        <w:jc w:val="both"/>
        <w:rPr>
          <w:rFonts w:ascii="PT Serif" w:hAnsi="PT Serif"/>
          <w:sz w:val="21"/>
          <w:szCs w:val="21"/>
        </w:rPr>
      </w:pPr>
    </w:p>
    <w:p w14:paraId="1A84F12F" w14:textId="2DF2B69C" w:rsidR="00B2263F" w:rsidRPr="00B2263F" w:rsidRDefault="00B2263F" w:rsidP="00B2263F">
      <w:pPr>
        <w:pStyle w:val="NoSpacing"/>
        <w:spacing w:line="276" w:lineRule="auto"/>
        <w:jc w:val="both"/>
        <w:rPr>
          <w:rFonts w:ascii="PT Serif" w:hAnsi="PT Serif"/>
          <w:sz w:val="21"/>
          <w:szCs w:val="21"/>
        </w:rPr>
      </w:pPr>
      <w:r w:rsidRPr="00B2263F">
        <w:rPr>
          <w:rFonts w:ascii="PT Serif" w:hAnsi="PT Serif"/>
          <w:sz w:val="21"/>
          <w:szCs w:val="21"/>
        </w:rPr>
        <w:t>Lessons may take the form of:</w:t>
      </w:r>
    </w:p>
    <w:p w14:paraId="79256852" w14:textId="77777777" w:rsidR="00B2263F" w:rsidRPr="00B2263F" w:rsidRDefault="00B2263F" w:rsidP="00B2263F">
      <w:pPr>
        <w:pStyle w:val="NoSpacing"/>
        <w:numPr>
          <w:ilvl w:val="0"/>
          <w:numId w:val="14"/>
        </w:numPr>
        <w:spacing w:line="276" w:lineRule="auto"/>
        <w:jc w:val="both"/>
        <w:rPr>
          <w:rFonts w:ascii="PT Serif" w:hAnsi="PT Serif"/>
          <w:sz w:val="21"/>
          <w:szCs w:val="21"/>
        </w:rPr>
      </w:pPr>
      <w:r w:rsidRPr="00B2263F">
        <w:rPr>
          <w:rFonts w:ascii="PT Serif" w:hAnsi="PT Serif"/>
          <w:sz w:val="21"/>
          <w:szCs w:val="21"/>
        </w:rPr>
        <w:t xml:space="preserve">A full lesson online; </w:t>
      </w:r>
    </w:p>
    <w:p w14:paraId="2B20003C" w14:textId="7365462C"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t xml:space="preserve">Part of the lesson (most likely the start and end of the lesson) being taught ‘live’ with </w:t>
      </w:r>
      <w:r w:rsidR="00CC7F0A">
        <w:rPr>
          <w:rFonts w:ascii="PT Serif" w:hAnsi="PT Serif"/>
          <w:sz w:val="21"/>
          <w:szCs w:val="21"/>
        </w:rPr>
        <w:t>pupil</w:t>
      </w:r>
      <w:r w:rsidRPr="00B2263F">
        <w:rPr>
          <w:rFonts w:ascii="PT Serif" w:hAnsi="PT Serif"/>
          <w:sz w:val="21"/>
          <w:szCs w:val="21"/>
        </w:rPr>
        <w:t>s completing work in the middle ‘off-line’ ready to share at the end;</w:t>
      </w:r>
    </w:p>
    <w:p w14:paraId="05B5CDC0" w14:textId="2C13A253"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t xml:space="preserve">Pre-recorded lessons allowing </w:t>
      </w:r>
      <w:r w:rsidR="00CC7F0A">
        <w:rPr>
          <w:rFonts w:ascii="PT Serif" w:hAnsi="PT Serif"/>
          <w:sz w:val="21"/>
          <w:szCs w:val="21"/>
        </w:rPr>
        <w:t>pupil</w:t>
      </w:r>
      <w:r w:rsidRPr="00B2263F">
        <w:rPr>
          <w:rFonts w:ascii="PT Serif" w:hAnsi="PT Serif"/>
          <w:sz w:val="21"/>
          <w:szCs w:val="21"/>
        </w:rPr>
        <w:t xml:space="preserve">s to work independently after registering and being able to chat ‘live’ with their teacher at an agreed time each lesson for feedback and questions.  </w:t>
      </w:r>
      <w:r w:rsidR="00CC7F0A">
        <w:rPr>
          <w:rFonts w:ascii="PT Serif" w:hAnsi="PT Serif"/>
          <w:sz w:val="21"/>
          <w:szCs w:val="21"/>
        </w:rPr>
        <w:t>Pupil</w:t>
      </w:r>
      <w:r w:rsidRPr="00B2263F">
        <w:rPr>
          <w:rFonts w:ascii="PT Serif" w:hAnsi="PT Serif"/>
          <w:sz w:val="21"/>
          <w:szCs w:val="21"/>
        </w:rPr>
        <w:t>s will submit their work at the end of the lesson;</w:t>
      </w:r>
    </w:p>
    <w:p w14:paraId="2AA2EAF6" w14:textId="280C6930" w:rsidR="00B2263F" w:rsidRPr="00B2263F" w:rsidRDefault="00B2263F" w:rsidP="00B2263F">
      <w:pPr>
        <w:pStyle w:val="ListParagraph"/>
        <w:numPr>
          <w:ilvl w:val="0"/>
          <w:numId w:val="14"/>
        </w:numPr>
        <w:spacing w:line="276" w:lineRule="auto"/>
        <w:jc w:val="both"/>
        <w:rPr>
          <w:rFonts w:ascii="PT Serif" w:hAnsi="PT Serif"/>
          <w:sz w:val="21"/>
          <w:szCs w:val="21"/>
        </w:rPr>
      </w:pPr>
      <w:r w:rsidRPr="00B2263F">
        <w:rPr>
          <w:rFonts w:ascii="PT Serif" w:hAnsi="PT Serif"/>
          <w:sz w:val="21"/>
          <w:szCs w:val="21"/>
        </w:rPr>
        <w:lastRenderedPageBreak/>
        <w:t xml:space="preserve">Learning tasks set online or sent in in booklets in advance.  </w:t>
      </w:r>
      <w:r w:rsidR="00CC7F0A">
        <w:rPr>
          <w:rFonts w:ascii="PT Serif" w:hAnsi="PT Serif"/>
          <w:sz w:val="21"/>
          <w:szCs w:val="21"/>
        </w:rPr>
        <w:t>Pupil</w:t>
      </w:r>
      <w:r w:rsidRPr="00B2263F">
        <w:rPr>
          <w:rFonts w:ascii="PT Serif" w:hAnsi="PT Serif"/>
          <w:sz w:val="21"/>
          <w:szCs w:val="21"/>
        </w:rPr>
        <w:t>s will register ‘live’ at the start of the lessons and will have the opportunity to ask questions about their learning (this is for consolidation rather than the instruction of new concepts and/or content.)</w:t>
      </w:r>
    </w:p>
    <w:p w14:paraId="471C9949" w14:textId="77777777" w:rsidR="00B2263F" w:rsidRPr="00B2263F" w:rsidRDefault="00B2263F" w:rsidP="00B2263F">
      <w:pPr>
        <w:pStyle w:val="ListParagraph"/>
        <w:spacing w:line="276" w:lineRule="auto"/>
        <w:ind w:left="765"/>
        <w:jc w:val="both"/>
        <w:rPr>
          <w:rFonts w:ascii="PT Serif" w:hAnsi="PT Serif"/>
          <w:sz w:val="21"/>
          <w:szCs w:val="21"/>
        </w:rPr>
      </w:pPr>
    </w:p>
    <w:p w14:paraId="2F316F05" w14:textId="443D6AA0" w:rsidR="00B2263F" w:rsidRPr="00B31846" w:rsidRDefault="00B31846" w:rsidP="00B2263F">
      <w:pPr>
        <w:spacing w:line="276" w:lineRule="auto"/>
        <w:jc w:val="both"/>
        <w:rPr>
          <w:rFonts w:ascii="PT Serif" w:hAnsi="PT Serif"/>
          <w:color w:val="000000" w:themeColor="text1"/>
          <w:sz w:val="21"/>
          <w:szCs w:val="21"/>
        </w:rPr>
      </w:pPr>
      <w:r w:rsidRPr="00B31846">
        <w:rPr>
          <w:rFonts w:ascii="PT Serif" w:hAnsi="PT Serif"/>
          <w:b/>
          <w:color w:val="000000" w:themeColor="text1"/>
          <w:sz w:val="21"/>
          <w:szCs w:val="21"/>
        </w:rPr>
        <w:t>5.3</w:t>
      </w:r>
      <w:r w:rsidRPr="00B31846">
        <w:rPr>
          <w:rFonts w:ascii="PT Serif" w:hAnsi="PT Serif"/>
          <w:b/>
          <w:color w:val="000000" w:themeColor="text1"/>
          <w:sz w:val="21"/>
          <w:szCs w:val="21"/>
        </w:rPr>
        <w:tab/>
      </w:r>
      <w:r w:rsidR="00B2263F" w:rsidRPr="00B31846">
        <w:rPr>
          <w:rFonts w:ascii="PT Serif" w:hAnsi="PT Serif"/>
          <w:b/>
          <w:color w:val="000000" w:themeColor="text1"/>
          <w:sz w:val="21"/>
          <w:szCs w:val="21"/>
        </w:rPr>
        <w:t>Organisation</w:t>
      </w:r>
    </w:p>
    <w:p w14:paraId="167CE311" w14:textId="32D6EBE6" w:rsidR="00B2263F" w:rsidRPr="00B2263F" w:rsidRDefault="00B2263F" w:rsidP="00B2263F">
      <w:pPr>
        <w:pStyle w:val="NoSpacing"/>
        <w:spacing w:line="276" w:lineRule="auto"/>
        <w:jc w:val="both"/>
        <w:rPr>
          <w:rFonts w:ascii="PT Serif" w:hAnsi="PT Serif"/>
          <w:sz w:val="21"/>
          <w:szCs w:val="21"/>
        </w:rPr>
      </w:pPr>
      <w:r w:rsidRPr="00B2263F">
        <w:rPr>
          <w:rFonts w:ascii="PT Serif" w:hAnsi="PT Serif"/>
          <w:sz w:val="21"/>
          <w:szCs w:val="21"/>
        </w:rPr>
        <w:t xml:space="preserve">Online ‘live’ lessons will all take place through Google Meet using </w:t>
      </w:r>
      <w:r w:rsidR="00CC7F0A">
        <w:rPr>
          <w:rFonts w:ascii="PT Serif" w:hAnsi="PT Serif"/>
          <w:sz w:val="21"/>
          <w:szCs w:val="21"/>
        </w:rPr>
        <w:t>academy</w:t>
      </w:r>
      <w:r w:rsidRPr="00B2263F">
        <w:rPr>
          <w:rFonts w:ascii="PT Serif" w:hAnsi="PT Serif"/>
          <w:sz w:val="21"/>
          <w:szCs w:val="21"/>
        </w:rPr>
        <w:t xml:space="preserve"> email addresses only.  </w:t>
      </w:r>
      <w:r w:rsidR="00CC7F0A">
        <w:rPr>
          <w:rFonts w:ascii="PT Serif" w:hAnsi="PT Serif"/>
          <w:sz w:val="21"/>
          <w:szCs w:val="21"/>
        </w:rPr>
        <w:t>Pupil</w:t>
      </w:r>
      <w:r w:rsidRPr="00B2263F">
        <w:rPr>
          <w:rFonts w:ascii="PT Serif" w:hAnsi="PT Serif"/>
          <w:sz w:val="21"/>
          <w:szCs w:val="21"/>
        </w:rPr>
        <w:t xml:space="preserve">s and parents will sign a code of conduct.  </w:t>
      </w:r>
      <w:r w:rsidR="00CC7F0A">
        <w:rPr>
          <w:rFonts w:ascii="PT Serif" w:hAnsi="PT Serif"/>
          <w:sz w:val="21"/>
          <w:szCs w:val="21"/>
        </w:rPr>
        <w:t>Pupil</w:t>
      </w:r>
      <w:r w:rsidRPr="00B2263F">
        <w:rPr>
          <w:rFonts w:ascii="PT Serif" w:hAnsi="PT Serif"/>
          <w:sz w:val="21"/>
          <w:szCs w:val="21"/>
        </w:rPr>
        <w:t xml:space="preserve">s and staff will receive instruction and guidance about the safe use of Google Meet as part of the development of the policy.  Teachers and </w:t>
      </w:r>
      <w:r w:rsidR="00CC7F0A">
        <w:rPr>
          <w:rFonts w:ascii="PT Serif" w:hAnsi="PT Serif"/>
          <w:sz w:val="21"/>
          <w:szCs w:val="21"/>
        </w:rPr>
        <w:t>pupil</w:t>
      </w:r>
      <w:r w:rsidRPr="00B2263F">
        <w:rPr>
          <w:rFonts w:ascii="PT Serif" w:hAnsi="PT Serif"/>
          <w:sz w:val="21"/>
          <w:szCs w:val="21"/>
        </w:rPr>
        <w:t>s can choose to use video sharing within the guidelines in the policy (Appendix 1 and 2).</w:t>
      </w:r>
    </w:p>
    <w:p w14:paraId="501FCB42" w14:textId="77777777" w:rsidR="00B2263F" w:rsidRPr="00B2263F" w:rsidRDefault="00B2263F" w:rsidP="00B2263F">
      <w:pPr>
        <w:pStyle w:val="NoSpacing"/>
        <w:spacing w:line="276" w:lineRule="auto"/>
        <w:jc w:val="both"/>
        <w:rPr>
          <w:rFonts w:ascii="PT Serif" w:hAnsi="PT Serif"/>
          <w:sz w:val="21"/>
          <w:szCs w:val="21"/>
        </w:rPr>
      </w:pPr>
    </w:p>
    <w:p w14:paraId="6EC572C6" w14:textId="7C34AB16" w:rsidR="00B2263F" w:rsidRDefault="00B31846" w:rsidP="00B2263F">
      <w:pPr>
        <w:spacing w:line="276" w:lineRule="auto"/>
        <w:jc w:val="both"/>
        <w:rPr>
          <w:rFonts w:ascii="PT Serif" w:hAnsi="PT Serif"/>
          <w:sz w:val="21"/>
          <w:szCs w:val="21"/>
        </w:rPr>
      </w:pPr>
      <w:r>
        <w:rPr>
          <w:rFonts w:ascii="PT Serif" w:hAnsi="PT Serif"/>
          <w:sz w:val="21"/>
          <w:szCs w:val="21"/>
        </w:rPr>
        <w:t>TLET a</w:t>
      </w:r>
      <w:r w:rsidR="00CC7F0A">
        <w:rPr>
          <w:rFonts w:ascii="PT Serif" w:hAnsi="PT Serif"/>
          <w:sz w:val="21"/>
          <w:szCs w:val="21"/>
        </w:rPr>
        <w:t>cademy</w:t>
      </w:r>
      <w:r w:rsidR="00B2263F" w:rsidRPr="00B2263F">
        <w:rPr>
          <w:rFonts w:ascii="PT Serif" w:hAnsi="PT Serif"/>
          <w:sz w:val="21"/>
          <w:szCs w:val="21"/>
        </w:rPr>
        <w:t xml:space="preserve"> classrooms will be set up to enable remote teaching from every PC</w:t>
      </w:r>
      <w:r>
        <w:rPr>
          <w:rFonts w:ascii="PT Serif" w:hAnsi="PT Serif"/>
          <w:sz w:val="21"/>
          <w:szCs w:val="21"/>
        </w:rPr>
        <w:t>/laptop</w:t>
      </w:r>
      <w:r w:rsidR="00B2263F" w:rsidRPr="00B2263F">
        <w:rPr>
          <w:rFonts w:ascii="PT Serif" w:hAnsi="PT Serif"/>
          <w:sz w:val="21"/>
          <w:szCs w:val="21"/>
        </w:rPr>
        <w:t xml:space="preserve">.  In addition, graphic tablets are available for staff to borrow when appropriate.  </w:t>
      </w:r>
    </w:p>
    <w:p w14:paraId="0B467459" w14:textId="77777777" w:rsidR="00B31846" w:rsidRPr="00B2263F" w:rsidRDefault="00B31846" w:rsidP="00B2263F">
      <w:pPr>
        <w:spacing w:line="276" w:lineRule="auto"/>
        <w:jc w:val="both"/>
        <w:rPr>
          <w:rFonts w:ascii="PT Serif" w:hAnsi="PT Serif"/>
          <w:sz w:val="21"/>
          <w:szCs w:val="21"/>
        </w:rPr>
      </w:pPr>
    </w:p>
    <w:p w14:paraId="181D6CA0" w14:textId="1A382496" w:rsidR="00B2263F" w:rsidRPr="00B2263F" w:rsidRDefault="00B31846" w:rsidP="00B2263F">
      <w:pPr>
        <w:spacing w:line="276" w:lineRule="auto"/>
        <w:jc w:val="both"/>
        <w:rPr>
          <w:rFonts w:ascii="PT Serif" w:hAnsi="PT Serif"/>
          <w:sz w:val="21"/>
          <w:szCs w:val="21"/>
        </w:rPr>
      </w:pPr>
      <w:r>
        <w:rPr>
          <w:rFonts w:ascii="PT Serif" w:hAnsi="PT Serif"/>
          <w:sz w:val="21"/>
          <w:szCs w:val="21"/>
        </w:rPr>
        <w:t>Some TLET academies</w:t>
      </w:r>
      <w:r w:rsidR="00B2263F" w:rsidRPr="00B2263F">
        <w:rPr>
          <w:rFonts w:ascii="PT Serif" w:hAnsi="PT Serif"/>
          <w:sz w:val="21"/>
          <w:szCs w:val="21"/>
        </w:rPr>
        <w:t xml:space="preserve"> </w:t>
      </w:r>
      <w:r>
        <w:rPr>
          <w:rFonts w:ascii="PT Serif" w:hAnsi="PT Serif"/>
          <w:sz w:val="21"/>
          <w:szCs w:val="21"/>
        </w:rPr>
        <w:t>are</w:t>
      </w:r>
      <w:r w:rsidR="00B2263F" w:rsidRPr="00B2263F">
        <w:rPr>
          <w:rFonts w:ascii="PT Serif" w:hAnsi="PT Serif"/>
          <w:sz w:val="21"/>
          <w:szCs w:val="21"/>
        </w:rPr>
        <w:t xml:space="preserve"> permitted to apply for devices from the Department for Education (DFE) for </w:t>
      </w:r>
      <w:r w:rsidR="00CC7F0A">
        <w:rPr>
          <w:rFonts w:ascii="PT Serif" w:hAnsi="PT Serif"/>
          <w:sz w:val="21"/>
          <w:szCs w:val="21"/>
        </w:rPr>
        <w:t>pupil</w:t>
      </w:r>
      <w:r w:rsidR="00B2263F" w:rsidRPr="00B2263F">
        <w:rPr>
          <w:rFonts w:ascii="PT Serif" w:hAnsi="PT Serif"/>
          <w:sz w:val="21"/>
          <w:szCs w:val="21"/>
        </w:rPr>
        <w:t xml:space="preserve">s in receipt of Pupil Premium funding if they do not already have a device at home.  </w:t>
      </w:r>
      <w:r>
        <w:rPr>
          <w:rFonts w:ascii="PT Serif" w:hAnsi="PT Serif"/>
          <w:sz w:val="21"/>
          <w:szCs w:val="21"/>
        </w:rPr>
        <w:t>TLET</w:t>
      </w:r>
      <w:r w:rsidR="00B2263F" w:rsidRPr="00B2263F">
        <w:rPr>
          <w:rFonts w:ascii="PT Serif" w:hAnsi="PT Serif"/>
          <w:sz w:val="21"/>
          <w:szCs w:val="21"/>
        </w:rPr>
        <w:t xml:space="preserve"> may order these devices in the event of a</w:t>
      </w:r>
      <w:r>
        <w:rPr>
          <w:rFonts w:ascii="PT Serif" w:hAnsi="PT Serif"/>
          <w:sz w:val="21"/>
          <w:szCs w:val="21"/>
        </w:rPr>
        <w:t>n</w:t>
      </w:r>
      <w:r w:rsidR="00B2263F" w:rsidRPr="00B2263F">
        <w:rPr>
          <w:rFonts w:ascii="PT Serif" w:hAnsi="PT Serif"/>
          <w:sz w:val="21"/>
          <w:szCs w:val="21"/>
        </w:rPr>
        <w:t xml:space="preserve"> </w:t>
      </w:r>
      <w:r w:rsidR="00CC7F0A">
        <w:rPr>
          <w:rFonts w:ascii="PT Serif" w:hAnsi="PT Serif"/>
          <w:sz w:val="21"/>
          <w:szCs w:val="21"/>
        </w:rPr>
        <w:t>academy</w:t>
      </w:r>
      <w:r w:rsidR="00B2263F" w:rsidRPr="00B2263F">
        <w:rPr>
          <w:rFonts w:ascii="PT Serif" w:hAnsi="PT Serif"/>
          <w:sz w:val="21"/>
          <w:szCs w:val="21"/>
        </w:rPr>
        <w:t xml:space="preserve"> closure.  </w:t>
      </w:r>
      <w:r>
        <w:rPr>
          <w:rFonts w:ascii="PT Serif" w:hAnsi="PT Serif"/>
          <w:sz w:val="21"/>
          <w:szCs w:val="21"/>
        </w:rPr>
        <w:t>TLET</w:t>
      </w:r>
      <w:r w:rsidR="00B2263F" w:rsidRPr="00B2263F">
        <w:rPr>
          <w:rFonts w:ascii="PT Serif" w:hAnsi="PT Serif"/>
          <w:sz w:val="21"/>
          <w:szCs w:val="21"/>
        </w:rPr>
        <w:t xml:space="preserve"> also has a limited number of devices that can be lent to </w:t>
      </w:r>
      <w:r w:rsidR="00CC7F0A">
        <w:rPr>
          <w:rFonts w:ascii="PT Serif" w:hAnsi="PT Serif"/>
          <w:sz w:val="21"/>
          <w:szCs w:val="21"/>
        </w:rPr>
        <w:t>pupil</w:t>
      </w:r>
      <w:r w:rsidR="00B2263F" w:rsidRPr="00B2263F">
        <w:rPr>
          <w:rFonts w:ascii="PT Serif" w:hAnsi="PT Serif"/>
          <w:sz w:val="21"/>
          <w:szCs w:val="21"/>
        </w:rPr>
        <w:t xml:space="preserve">s if necessary.  </w:t>
      </w:r>
    </w:p>
    <w:p w14:paraId="187728EB" w14:textId="77777777" w:rsidR="00B31846" w:rsidRDefault="00B31846" w:rsidP="00B2263F">
      <w:pPr>
        <w:spacing w:line="276" w:lineRule="auto"/>
        <w:jc w:val="both"/>
        <w:rPr>
          <w:rFonts w:ascii="PT Serif" w:hAnsi="PT Serif"/>
          <w:sz w:val="21"/>
          <w:szCs w:val="21"/>
        </w:rPr>
      </w:pPr>
    </w:p>
    <w:p w14:paraId="3BDCF883" w14:textId="2E697C24"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Where staff are absent through ill health or another authorised absence, </w:t>
      </w:r>
      <w:r w:rsidR="00CC7F0A">
        <w:rPr>
          <w:rFonts w:ascii="PT Serif" w:hAnsi="PT Serif"/>
          <w:sz w:val="21"/>
          <w:szCs w:val="21"/>
        </w:rPr>
        <w:t>pupil</w:t>
      </w:r>
      <w:r w:rsidRPr="00B2263F">
        <w:rPr>
          <w:rFonts w:ascii="PT Serif" w:hAnsi="PT Serif"/>
          <w:sz w:val="21"/>
          <w:szCs w:val="21"/>
        </w:rPr>
        <w:t xml:space="preserve">s will be set learning activities to be undertaken during their timetabled lesson.  </w:t>
      </w:r>
    </w:p>
    <w:p w14:paraId="1FCC3078" w14:textId="77777777" w:rsidR="00B31846" w:rsidRPr="00B2263F" w:rsidRDefault="00B31846" w:rsidP="00B2263F">
      <w:pPr>
        <w:spacing w:line="276" w:lineRule="auto"/>
        <w:jc w:val="both"/>
        <w:rPr>
          <w:rFonts w:ascii="PT Serif" w:hAnsi="PT Serif"/>
          <w:sz w:val="21"/>
          <w:szCs w:val="21"/>
        </w:rPr>
      </w:pPr>
    </w:p>
    <w:p w14:paraId="273690E2" w14:textId="4FE6371C"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All lessons will be recorded so that </w:t>
      </w:r>
      <w:r w:rsidR="00CC7F0A">
        <w:rPr>
          <w:rFonts w:ascii="PT Serif" w:hAnsi="PT Serif"/>
          <w:sz w:val="21"/>
          <w:szCs w:val="21"/>
        </w:rPr>
        <w:t>pupil</w:t>
      </w:r>
      <w:r w:rsidRPr="00B2263F">
        <w:rPr>
          <w:rFonts w:ascii="PT Serif" w:hAnsi="PT Serif"/>
          <w:sz w:val="21"/>
          <w:szCs w:val="21"/>
        </w:rPr>
        <w:t xml:space="preserve">s can access their learning at a later date.  Should a </w:t>
      </w:r>
      <w:r w:rsidR="00CC7F0A">
        <w:rPr>
          <w:rFonts w:ascii="PT Serif" w:hAnsi="PT Serif"/>
          <w:sz w:val="21"/>
          <w:szCs w:val="21"/>
        </w:rPr>
        <w:t>pupil</w:t>
      </w:r>
      <w:r w:rsidRPr="00B2263F">
        <w:rPr>
          <w:rFonts w:ascii="PT Serif" w:hAnsi="PT Serif"/>
          <w:sz w:val="21"/>
          <w:szCs w:val="21"/>
        </w:rPr>
        <w:t xml:space="preserve"> not be able to participate in live lessons due to a lack of access to an appropriate device, parents must inform the </w:t>
      </w:r>
      <w:r w:rsidR="00CC7F0A">
        <w:rPr>
          <w:rFonts w:ascii="PT Serif" w:hAnsi="PT Serif"/>
          <w:sz w:val="21"/>
          <w:szCs w:val="21"/>
        </w:rPr>
        <w:t>academy</w:t>
      </w:r>
      <w:r w:rsidRPr="00B2263F">
        <w:rPr>
          <w:rFonts w:ascii="PT Serif" w:hAnsi="PT Serif"/>
          <w:sz w:val="21"/>
          <w:szCs w:val="21"/>
        </w:rPr>
        <w:t xml:space="preserve"> in advance.  Daily contact will be made to register the child and they will be expected to access recorded lessons and hand in learning tasks as set by the teacher.  Normal expectations for completion of work will apply and will be followed up according to the </w:t>
      </w:r>
      <w:r w:rsidR="00B31846">
        <w:rPr>
          <w:rFonts w:ascii="PT Serif" w:hAnsi="PT Serif"/>
          <w:sz w:val="21"/>
          <w:szCs w:val="21"/>
        </w:rPr>
        <w:t>TLET academy</w:t>
      </w:r>
      <w:r w:rsidRPr="00B2263F">
        <w:rPr>
          <w:rFonts w:ascii="PT Serif" w:hAnsi="PT Serif"/>
          <w:sz w:val="21"/>
          <w:szCs w:val="21"/>
        </w:rPr>
        <w:t xml:space="preserve"> Behaviour Polic</w:t>
      </w:r>
      <w:r w:rsidR="00B31846">
        <w:rPr>
          <w:rFonts w:ascii="PT Serif" w:hAnsi="PT Serif"/>
          <w:sz w:val="21"/>
          <w:szCs w:val="21"/>
        </w:rPr>
        <w:t>ies</w:t>
      </w:r>
      <w:r w:rsidRPr="00B2263F">
        <w:rPr>
          <w:rFonts w:ascii="PT Serif" w:hAnsi="PT Serif"/>
          <w:sz w:val="21"/>
          <w:szCs w:val="21"/>
        </w:rPr>
        <w:t xml:space="preserve">.  </w:t>
      </w:r>
    </w:p>
    <w:p w14:paraId="4DDD0B35" w14:textId="77777777" w:rsidR="00B31846" w:rsidRPr="00B2263F" w:rsidRDefault="00B31846" w:rsidP="00B2263F">
      <w:pPr>
        <w:spacing w:line="276" w:lineRule="auto"/>
        <w:jc w:val="both"/>
        <w:rPr>
          <w:rFonts w:ascii="PT Serif" w:hAnsi="PT Serif"/>
          <w:sz w:val="21"/>
          <w:szCs w:val="21"/>
        </w:rPr>
      </w:pPr>
    </w:p>
    <w:p w14:paraId="7360F907" w14:textId="51343030"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Parents and </w:t>
      </w:r>
      <w:r w:rsidR="00CC7F0A">
        <w:rPr>
          <w:rFonts w:ascii="PT Serif" w:hAnsi="PT Serif"/>
          <w:sz w:val="21"/>
          <w:szCs w:val="21"/>
        </w:rPr>
        <w:t>pupil</w:t>
      </w:r>
      <w:r w:rsidRPr="00B2263F">
        <w:rPr>
          <w:rFonts w:ascii="PT Serif" w:hAnsi="PT Serif"/>
          <w:sz w:val="21"/>
          <w:szCs w:val="21"/>
        </w:rPr>
        <w:t xml:space="preserve">s are expected to sign up and adhere </w:t>
      </w:r>
      <w:r w:rsidR="00B31846">
        <w:rPr>
          <w:rFonts w:ascii="PT Serif" w:hAnsi="PT Serif"/>
          <w:sz w:val="21"/>
          <w:szCs w:val="21"/>
        </w:rPr>
        <w:t xml:space="preserve">to </w:t>
      </w:r>
      <w:r w:rsidRPr="00B2263F">
        <w:rPr>
          <w:rFonts w:ascii="PT Serif" w:hAnsi="PT Serif"/>
          <w:sz w:val="21"/>
          <w:szCs w:val="21"/>
        </w:rPr>
        <w:t xml:space="preserve">the code of conduct for live lessons through Google Meet and to ensure that they use the technology safely.  All behaviour expectations in </w:t>
      </w:r>
      <w:r w:rsidR="00B31846">
        <w:rPr>
          <w:rFonts w:ascii="PT Serif" w:hAnsi="PT Serif"/>
          <w:sz w:val="21"/>
          <w:szCs w:val="21"/>
        </w:rPr>
        <w:t xml:space="preserve">an </w:t>
      </w:r>
      <w:r w:rsidR="00CC7F0A">
        <w:rPr>
          <w:rFonts w:ascii="PT Serif" w:hAnsi="PT Serif"/>
          <w:sz w:val="21"/>
          <w:szCs w:val="21"/>
        </w:rPr>
        <w:t>academy</w:t>
      </w:r>
      <w:r w:rsidRPr="00B2263F">
        <w:rPr>
          <w:rFonts w:ascii="PT Serif" w:hAnsi="PT Serif"/>
          <w:sz w:val="21"/>
          <w:szCs w:val="21"/>
        </w:rPr>
        <w:t xml:space="preserve"> are in place for online learning.</w:t>
      </w:r>
    </w:p>
    <w:p w14:paraId="6A3E73F5" w14:textId="3E439042" w:rsidR="00B2263F" w:rsidRDefault="00B2263F" w:rsidP="00B2263F">
      <w:pPr>
        <w:spacing w:line="276" w:lineRule="auto"/>
        <w:jc w:val="both"/>
        <w:rPr>
          <w:rFonts w:ascii="PT Serif" w:hAnsi="PT Serif"/>
          <w:sz w:val="21"/>
          <w:szCs w:val="21"/>
        </w:rPr>
      </w:pPr>
      <w:r w:rsidRPr="00B31846">
        <w:rPr>
          <w:rFonts w:ascii="PT Serif" w:hAnsi="PT Serif"/>
          <w:sz w:val="21"/>
          <w:szCs w:val="21"/>
        </w:rPr>
        <w:t xml:space="preserve">The </w:t>
      </w:r>
      <w:r w:rsidR="005A06A8">
        <w:rPr>
          <w:rFonts w:ascii="PT Serif" w:hAnsi="PT Serif"/>
          <w:sz w:val="21"/>
          <w:szCs w:val="21"/>
        </w:rPr>
        <w:t xml:space="preserve">suggested </w:t>
      </w:r>
      <w:r w:rsidRPr="00B31846">
        <w:rPr>
          <w:rFonts w:ascii="PT Serif" w:hAnsi="PT Serif"/>
          <w:sz w:val="21"/>
          <w:szCs w:val="21"/>
        </w:rPr>
        <w:t>timetable</w:t>
      </w:r>
      <w:r w:rsidR="00B31846">
        <w:rPr>
          <w:rFonts w:ascii="PT Serif" w:hAnsi="PT Serif"/>
          <w:sz w:val="21"/>
          <w:szCs w:val="21"/>
        </w:rPr>
        <w:t>s</w:t>
      </w:r>
      <w:r w:rsidR="00263D33">
        <w:rPr>
          <w:rFonts w:ascii="PT Serif" w:hAnsi="PT Serif"/>
          <w:sz w:val="21"/>
          <w:szCs w:val="21"/>
        </w:rPr>
        <w:t>*</w:t>
      </w:r>
      <w:r w:rsidRPr="00B31846">
        <w:rPr>
          <w:rFonts w:ascii="PT Serif" w:hAnsi="PT Serif"/>
          <w:sz w:val="21"/>
          <w:szCs w:val="21"/>
        </w:rPr>
        <w:t xml:space="preserve"> below will be used for online ‘live’ lessons</w:t>
      </w:r>
      <w:r w:rsidR="00B31846">
        <w:rPr>
          <w:rFonts w:ascii="PT Serif" w:hAnsi="PT Serif"/>
          <w:sz w:val="21"/>
          <w:szCs w:val="21"/>
        </w:rPr>
        <w:t xml:space="preserve"> being mindful of pupils’ ages and related learning needs and</w:t>
      </w:r>
      <w:r w:rsidRPr="00B31846">
        <w:rPr>
          <w:rFonts w:ascii="PT Serif" w:hAnsi="PT Serif"/>
          <w:sz w:val="21"/>
          <w:szCs w:val="21"/>
        </w:rPr>
        <w:t xml:space="preserve"> to allow </w:t>
      </w:r>
      <w:r w:rsidR="00CC7F0A" w:rsidRPr="00B31846">
        <w:rPr>
          <w:rFonts w:ascii="PT Serif" w:hAnsi="PT Serif"/>
          <w:sz w:val="21"/>
          <w:szCs w:val="21"/>
        </w:rPr>
        <w:t>pupil</w:t>
      </w:r>
      <w:r w:rsidRPr="00B31846">
        <w:rPr>
          <w:rFonts w:ascii="PT Serif" w:hAnsi="PT Serif"/>
          <w:sz w:val="21"/>
          <w:szCs w:val="21"/>
        </w:rPr>
        <w:t>s to have a reasonable break between screened lessons and to allow teachers to set up for the next lesson</w:t>
      </w:r>
      <w:r w:rsidR="005A06A8">
        <w:rPr>
          <w:rFonts w:ascii="PT Serif" w:hAnsi="PT Serif"/>
          <w:sz w:val="21"/>
          <w:szCs w:val="21"/>
        </w:rPr>
        <w:t>. Timetables will be approved by Principals in each academy and, therefore, may vary from those below, taking account of teacher availability, resources availability and a balance between ‘live’ online lessons and those that have been pre-recorded.</w:t>
      </w:r>
    </w:p>
    <w:p w14:paraId="2F069F9F" w14:textId="0644306D" w:rsidR="00B31846" w:rsidRDefault="00B31846" w:rsidP="00B2263F">
      <w:pPr>
        <w:spacing w:line="276" w:lineRule="auto"/>
        <w:jc w:val="both"/>
        <w:rPr>
          <w:rFonts w:ascii="PT Serif" w:hAnsi="PT Serif"/>
          <w:sz w:val="21"/>
          <w:szCs w:val="21"/>
        </w:rPr>
      </w:pPr>
      <w:r>
        <w:rPr>
          <w:rFonts w:ascii="PT Serif" w:hAnsi="PT Serif"/>
          <w:sz w:val="21"/>
          <w:szCs w:val="21"/>
        </w:rPr>
        <w:br/>
        <w:t>Early Years &amp; Key Stage One Pupils (4 to 7 years old):</w:t>
      </w:r>
    </w:p>
    <w:tbl>
      <w:tblPr>
        <w:tblStyle w:val="TableGrid"/>
        <w:tblW w:w="0" w:type="auto"/>
        <w:tblInd w:w="1413" w:type="dxa"/>
        <w:tblLook w:val="04A0" w:firstRow="1" w:lastRow="0" w:firstColumn="1" w:lastColumn="0" w:noHBand="0" w:noVBand="1"/>
      </w:tblPr>
      <w:tblGrid>
        <w:gridCol w:w="2693"/>
        <w:gridCol w:w="3544"/>
      </w:tblGrid>
      <w:tr w:rsidR="00DE0B05" w:rsidRPr="00B31846" w14:paraId="770B41A5" w14:textId="77777777" w:rsidTr="00336B3E">
        <w:tc>
          <w:tcPr>
            <w:tcW w:w="2693" w:type="dxa"/>
            <w:shd w:val="clear" w:color="auto" w:fill="D9D9D9" w:themeFill="background1" w:themeFillShade="D9"/>
          </w:tcPr>
          <w:p w14:paraId="2047F6E4" w14:textId="77777777" w:rsidR="00DE0B05" w:rsidRPr="00B31846" w:rsidRDefault="00DE0B05" w:rsidP="00336B3E">
            <w:pPr>
              <w:spacing w:line="276" w:lineRule="auto"/>
              <w:jc w:val="both"/>
              <w:rPr>
                <w:rFonts w:ascii="PT Serif" w:hAnsi="PT Serif"/>
                <w:b/>
                <w:sz w:val="21"/>
                <w:szCs w:val="21"/>
              </w:rPr>
            </w:pPr>
            <w:r w:rsidRPr="00B31846">
              <w:rPr>
                <w:rFonts w:ascii="PT Serif" w:hAnsi="PT Serif"/>
                <w:b/>
                <w:sz w:val="21"/>
                <w:szCs w:val="21"/>
              </w:rPr>
              <w:t>Time</w:t>
            </w:r>
          </w:p>
        </w:tc>
        <w:tc>
          <w:tcPr>
            <w:tcW w:w="3544" w:type="dxa"/>
            <w:shd w:val="clear" w:color="auto" w:fill="D9D9D9" w:themeFill="background1" w:themeFillShade="D9"/>
          </w:tcPr>
          <w:p w14:paraId="03D75602" w14:textId="77777777" w:rsidR="00DE0B05" w:rsidRPr="00B31846" w:rsidRDefault="00DE0B05" w:rsidP="00336B3E">
            <w:pPr>
              <w:spacing w:line="276" w:lineRule="auto"/>
              <w:jc w:val="both"/>
              <w:rPr>
                <w:rFonts w:ascii="PT Serif" w:hAnsi="PT Serif"/>
                <w:b/>
                <w:sz w:val="21"/>
                <w:szCs w:val="21"/>
              </w:rPr>
            </w:pPr>
            <w:r w:rsidRPr="00B31846">
              <w:rPr>
                <w:rFonts w:ascii="PT Serif" w:hAnsi="PT Serif"/>
                <w:b/>
                <w:sz w:val="21"/>
                <w:szCs w:val="21"/>
              </w:rPr>
              <w:t xml:space="preserve">Lesson </w:t>
            </w:r>
          </w:p>
        </w:tc>
      </w:tr>
      <w:tr w:rsidR="00DE0B05" w:rsidRPr="00B31846" w14:paraId="3E907BF2" w14:textId="77777777" w:rsidTr="00336B3E">
        <w:tc>
          <w:tcPr>
            <w:tcW w:w="2693" w:type="dxa"/>
          </w:tcPr>
          <w:p w14:paraId="05E25C9E"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8.45 am – 8.50 am</w:t>
            </w:r>
          </w:p>
        </w:tc>
        <w:tc>
          <w:tcPr>
            <w:tcW w:w="3544" w:type="dxa"/>
          </w:tcPr>
          <w:p w14:paraId="5807CEAC"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Registration</w:t>
            </w:r>
          </w:p>
        </w:tc>
      </w:tr>
      <w:tr w:rsidR="00DE0B05" w:rsidRPr="00B31846" w14:paraId="4D34E26E" w14:textId="77777777" w:rsidTr="00336B3E">
        <w:tc>
          <w:tcPr>
            <w:tcW w:w="2693" w:type="dxa"/>
          </w:tcPr>
          <w:p w14:paraId="47EFB620"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9.00 am – 9.45 am</w:t>
            </w:r>
          </w:p>
        </w:tc>
        <w:tc>
          <w:tcPr>
            <w:tcW w:w="3544" w:type="dxa"/>
          </w:tcPr>
          <w:p w14:paraId="522AC0D7"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Lesson 1</w:t>
            </w:r>
          </w:p>
        </w:tc>
      </w:tr>
      <w:tr w:rsidR="00DE0B05" w:rsidRPr="00B31846" w14:paraId="544551F0" w14:textId="77777777" w:rsidTr="00336B3E">
        <w:tc>
          <w:tcPr>
            <w:tcW w:w="2693" w:type="dxa"/>
          </w:tcPr>
          <w:p w14:paraId="00DF6623"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10.00 am – 10.45 am</w:t>
            </w:r>
          </w:p>
        </w:tc>
        <w:tc>
          <w:tcPr>
            <w:tcW w:w="3544" w:type="dxa"/>
          </w:tcPr>
          <w:p w14:paraId="155E0DD5"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Lesson 2</w:t>
            </w:r>
          </w:p>
        </w:tc>
      </w:tr>
      <w:tr w:rsidR="00DE0B05" w:rsidRPr="00B31846" w14:paraId="70593903" w14:textId="77777777" w:rsidTr="00336B3E">
        <w:tc>
          <w:tcPr>
            <w:tcW w:w="2693" w:type="dxa"/>
          </w:tcPr>
          <w:p w14:paraId="026533F4"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10.45 am – 11.15 am</w:t>
            </w:r>
          </w:p>
        </w:tc>
        <w:tc>
          <w:tcPr>
            <w:tcW w:w="3544" w:type="dxa"/>
          </w:tcPr>
          <w:p w14:paraId="7F86C5A5"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Break</w:t>
            </w:r>
          </w:p>
        </w:tc>
      </w:tr>
      <w:tr w:rsidR="00DE0B05" w:rsidRPr="00B31846" w14:paraId="166FA68F" w14:textId="77777777" w:rsidTr="00336B3E">
        <w:tc>
          <w:tcPr>
            <w:tcW w:w="2693" w:type="dxa"/>
          </w:tcPr>
          <w:p w14:paraId="29ED126A"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11.20 am – 12.05 pm</w:t>
            </w:r>
          </w:p>
        </w:tc>
        <w:tc>
          <w:tcPr>
            <w:tcW w:w="3544" w:type="dxa"/>
          </w:tcPr>
          <w:p w14:paraId="06E83CC3"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Lesson 3</w:t>
            </w:r>
          </w:p>
        </w:tc>
      </w:tr>
      <w:tr w:rsidR="00DE0B05" w:rsidRPr="00B31846" w14:paraId="3777DD21" w14:textId="77777777" w:rsidTr="00336B3E">
        <w:tc>
          <w:tcPr>
            <w:tcW w:w="2693" w:type="dxa"/>
          </w:tcPr>
          <w:p w14:paraId="54558BBF"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12.20 pm – 1.05 pm</w:t>
            </w:r>
          </w:p>
        </w:tc>
        <w:tc>
          <w:tcPr>
            <w:tcW w:w="3544" w:type="dxa"/>
          </w:tcPr>
          <w:p w14:paraId="70DF0962" w14:textId="77777777" w:rsidR="00DE0B05" w:rsidRPr="00B31846" w:rsidRDefault="00DE0B05" w:rsidP="00336B3E">
            <w:pPr>
              <w:spacing w:line="276" w:lineRule="auto"/>
              <w:jc w:val="both"/>
              <w:rPr>
                <w:rFonts w:ascii="PT Serif" w:hAnsi="PT Serif"/>
                <w:sz w:val="21"/>
                <w:szCs w:val="21"/>
              </w:rPr>
            </w:pPr>
            <w:r>
              <w:rPr>
                <w:rFonts w:ascii="PT Serif" w:hAnsi="PT Serif"/>
                <w:sz w:val="21"/>
                <w:szCs w:val="21"/>
              </w:rPr>
              <w:t>Break</w:t>
            </w:r>
          </w:p>
        </w:tc>
      </w:tr>
      <w:tr w:rsidR="00DE0B05" w:rsidRPr="00B31846" w14:paraId="6CA35D70" w14:textId="77777777" w:rsidTr="00336B3E">
        <w:tc>
          <w:tcPr>
            <w:tcW w:w="2693" w:type="dxa"/>
          </w:tcPr>
          <w:p w14:paraId="0C6AFD74" w14:textId="77777777" w:rsidR="00DE0B05" w:rsidRPr="00B31846" w:rsidRDefault="00DE0B05" w:rsidP="00336B3E">
            <w:pPr>
              <w:spacing w:line="276" w:lineRule="auto"/>
              <w:jc w:val="both"/>
              <w:rPr>
                <w:rFonts w:ascii="PT Serif" w:hAnsi="PT Serif"/>
                <w:sz w:val="21"/>
                <w:szCs w:val="21"/>
              </w:rPr>
            </w:pPr>
            <w:r w:rsidRPr="00B31846">
              <w:rPr>
                <w:rFonts w:ascii="PT Serif" w:hAnsi="PT Serif"/>
                <w:sz w:val="21"/>
                <w:szCs w:val="21"/>
              </w:rPr>
              <w:t xml:space="preserve">1.20 pm – </w:t>
            </w:r>
            <w:r>
              <w:rPr>
                <w:rFonts w:ascii="PT Serif" w:hAnsi="PT Serif"/>
                <w:sz w:val="21"/>
                <w:szCs w:val="21"/>
              </w:rPr>
              <w:t>3</w:t>
            </w:r>
            <w:r w:rsidRPr="00B31846">
              <w:rPr>
                <w:rFonts w:ascii="PT Serif" w:hAnsi="PT Serif"/>
                <w:sz w:val="21"/>
                <w:szCs w:val="21"/>
              </w:rPr>
              <w:t>.05 pm</w:t>
            </w:r>
          </w:p>
        </w:tc>
        <w:tc>
          <w:tcPr>
            <w:tcW w:w="3544" w:type="dxa"/>
          </w:tcPr>
          <w:p w14:paraId="7F8A0309" w14:textId="77777777" w:rsidR="00DE0B05" w:rsidRPr="00B31846" w:rsidRDefault="00DE0B05" w:rsidP="00336B3E">
            <w:pPr>
              <w:spacing w:line="276" w:lineRule="auto"/>
              <w:jc w:val="both"/>
              <w:rPr>
                <w:rFonts w:ascii="PT Serif" w:hAnsi="PT Serif"/>
                <w:sz w:val="21"/>
                <w:szCs w:val="21"/>
              </w:rPr>
            </w:pPr>
            <w:r>
              <w:rPr>
                <w:rFonts w:ascii="PT Serif" w:hAnsi="PT Serif"/>
                <w:sz w:val="21"/>
                <w:szCs w:val="21"/>
              </w:rPr>
              <w:t>Offline Learning Activities</w:t>
            </w:r>
          </w:p>
        </w:tc>
      </w:tr>
    </w:tbl>
    <w:p w14:paraId="4FCE20B1" w14:textId="77777777" w:rsidR="00DE0B05" w:rsidRDefault="00DE0B05" w:rsidP="00B2263F">
      <w:pPr>
        <w:spacing w:line="276" w:lineRule="auto"/>
        <w:jc w:val="both"/>
        <w:rPr>
          <w:rFonts w:ascii="PT Serif" w:hAnsi="PT Serif"/>
          <w:sz w:val="21"/>
          <w:szCs w:val="21"/>
        </w:rPr>
      </w:pPr>
    </w:p>
    <w:p w14:paraId="21602527" w14:textId="5D76688C" w:rsidR="00B31846" w:rsidRDefault="00B31846" w:rsidP="00B2263F">
      <w:pPr>
        <w:spacing w:line="276" w:lineRule="auto"/>
        <w:jc w:val="both"/>
        <w:rPr>
          <w:rFonts w:ascii="PT Serif" w:hAnsi="PT Serif"/>
          <w:sz w:val="21"/>
          <w:szCs w:val="21"/>
        </w:rPr>
      </w:pPr>
      <w:r>
        <w:rPr>
          <w:rFonts w:ascii="PT Serif" w:hAnsi="PT Serif"/>
          <w:sz w:val="21"/>
          <w:szCs w:val="21"/>
        </w:rPr>
        <w:t>Key Stage Two Pupils (7 to 11 years old):</w:t>
      </w:r>
    </w:p>
    <w:tbl>
      <w:tblPr>
        <w:tblStyle w:val="TableGrid"/>
        <w:tblW w:w="0" w:type="auto"/>
        <w:tblInd w:w="1413" w:type="dxa"/>
        <w:tblLook w:val="04A0" w:firstRow="1" w:lastRow="0" w:firstColumn="1" w:lastColumn="0" w:noHBand="0" w:noVBand="1"/>
      </w:tblPr>
      <w:tblGrid>
        <w:gridCol w:w="2693"/>
        <w:gridCol w:w="3544"/>
      </w:tblGrid>
      <w:tr w:rsidR="00B31846" w:rsidRPr="00B31846" w14:paraId="4BDA5FEE" w14:textId="77777777" w:rsidTr="00B31846">
        <w:tc>
          <w:tcPr>
            <w:tcW w:w="2693" w:type="dxa"/>
            <w:shd w:val="clear" w:color="auto" w:fill="D9D9D9" w:themeFill="background1" w:themeFillShade="D9"/>
          </w:tcPr>
          <w:p w14:paraId="03057D50" w14:textId="77777777" w:rsidR="00B31846" w:rsidRPr="00B31846" w:rsidRDefault="00B31846" w:rsidP="00B31846">
            <w:pPr>
              <w:spacing w:line="276" w:lineRule="auto"/>
              <w:jc w:val="both"/>
              <w:rPr>
                <w:rFonts w:ascii="PT Serif" w:hAnsi="PT Serif"/>
                <w:b/>
                <w:sz w:val="21"/>
                <w:szCs w:val="21"/>
              </w:rPr>
            </w:pPr>
            <w:r w:rsidRPr="00B31846">
              <w:rPr>
                <w:rFonts w:ascii="PT Serif" w:hAnsi="PT Serif"/>
                <w:b/>
                <w:sz w:val="21"/>
                <w:szCs w:val="21"/>
              </w:rPr>
              <w:t>Time</w:t>
            </w:r>
          </w:p>
        </w:tc>
        <w:tc>
          <w:tcPr>
            <w:tcW w:w="3544" w:type="dxa"/>
            <w:shd w:val="clear" w:color="auto" w:fill="D9D9D9" w:themeFill="background1" w:themeFillShade="D9"/>
          </w:tcPr>
          <w:p w14:paraId="04A51319" w14:textId="77777777" w:rsidR="00B31846" w:rsidRPr="00B31846" w:rsidRDefault="00B31846" w:rsidP="00B31846">
            <w:pPr>
              <w:spacing w:line="276" w:lineRule="auto"/>
              <w:jc w:val="both"/>
              <w:rPr>
                <w:rFonts w:ascii="PT Serif" w:hAnsi="PT Serif"/>
                <w:b/>
                <w:sz w:val="21"/>
                <w:szCs w:val="21"/>
              </w:rPr>
            </w:pPr>
            <w:r w:rsidRPr="00B31846">
              <w:rPr>
                <w:rFonts w:ascii="PT Serif" w:hAnsi="PT Serif"/>
                <w:b/>
                <w:sz w:val="21"/>
                <w:szCs w:val="21"/>
              </w:rPr>
              <w:t xml:space="preserve">Lesson </w:t>
            </w:r>
          </w:p>
        </w:tc>
      </w:tr>
      <w:tr w:rsidR="00B31846" w:rsidRPr="00B31846" w14:paraId="35436FE0" w14:textId="77777777" w:rsidTr="00B31846">
        <w:tc>
          <w:tcPr>
            <w:tcW w:w="2693" w:type="dxa"/>
          </w:tcPr>
          <w:p w14:paraId="139F00A0"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8.45 am – 8.50 am</w:t>
            </w:r>
          </w:p>
        </w:tc>
        <w:tc>
          <w:tcPr>
            <w:tcW w:w="3544" w:type="dxa"/>
          </w:tcPr>
          <w:p w14:paraId="55E7B624" w14:textId="56FD8E1D"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Registration</w:t>
            </w:r>
          </w:p>
        </w:tc>
      </w:tr>
      <w:tr w:rsidR="00B31846" w:rsidRPr="00B31846" w14:paraId="5D31E7A3" w14:textId="77777777" w:rsidTr="00B31846">
        <w:tc>
          <w:tcPr>
            <w:tcW w:w="2693" w:type="dxa"/>
          </w:tcPr>
          <w:p w14:paraId="7727B452"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9.00 am – 9.45 am</w:t>
            </w:r>
          </w:p>
        </w:tc>
        <w:tc>
          <w:tcPr>
            <w:tcW w:w="3544" w:type="dxa"/>
          </w:tcPr>
          <w:p w14:paraId="493DA6B9"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Lesson 1</w:t>
            </w:r>
          </w:p>
        </w:tc>
      </w:tr>
      <w:tr w:rsidR="00B31846" w:rsidRPr="00B31846" w14:paraId="4F1792AD" w14:textId="77777777" w:rsidTr="00B31846">
        <w:tc>
          <w:tcPr>
            <w:tcW w:w="2693" w:type="dxa"/>
          </w:tcPr>
          <w:p w14:paraId="5E904FA6"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10.00 am – 10.45 am</w:t>
            </w:r>
          </w:p>
        </w:tc>
        <w:tc>
          <w:tcPr>
            <w:tcW w:w="3544" w:type="dxa"/>
          </w:tcPr>
          <w:p w14:paraId="614C81AC"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Lesson 2</w:t>
            </w:r>
          </w:p>
        </w:tc>
      </w:tr>
      <w:tr w:rsidR="00B31846" w:rsidRPr="00B31846" w14:paraId="16E9D003" w14:textId="77777777" w:rsidTr="00B31846">
        <w:tc>
          <w:tcPr>
            <w:tcW w:w="2693" w:type="dxa"/>
          </w:tcPr>
          <w:p w14:paraId="5662E5F7"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10.45 am – 11.15 am</w:t>
            </w:r>
          </w:p>
        </w:tc>
        <w:tc>
          <w:tcPr>
            <w:tcW w:w="3544" w:type="dxa"/>
          </w:tcPr>
          <w:p w14:paraId="2B1D1CE2"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Break</w:t>
            </w:r>
          </w:p>
        </w:tc>
      </w:tr>
      <w:tr w:rsidR="00B31846" w:rsidRPr="00B31846" w14:paraId="412AA15F" w14:textId="77777777" w:rsidTr="00B31846">
        <w:tc>
          <w:tcPr>
            <w:tcW w:w="2693" w:type="dxa"/>
          </w:tcPr>
          <w:p w14:paraId="22DDC8A0"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11.20 am – 12.05 pm</w:t>
            </w:r>
          </w:p>
        </w:tc>
        <w:tc>
          <w:tcPr>
            <w:tcW w:w="3544" w:type="dxa"/>
          </w:tcPr>
          <w:p w14:paraId="31666B2E" w14:textId="77777777"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Lesson 3</w:t>
            </w:r>
          </w:p>
        </w:tc>
      </w:tr>
      <w:tr w:rsidR="00B31846" w:rsidRPr="00B31846" w14:paraId="068371B3" w14:textId="77777777" w:rsidTr="00B31846">
        <w:tc>
          <w:tcPr>
            <w:tcW w:w="2693" w:type="dxa"/>
          </w:tcPr>
          <w:p w14:paraId="1B7D954D" w14:textId="7BC36B45"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lastRenderedPageBreak/>
              <w:t>12.20 pm – 1.05 pm</w:t>
            </w:r>
          </w:p>
        </w:tc>
        <w:tc>
          <w:tcPr>
            <w:tcW w:w="3544" w:type="dxa"/>
          </w:tcPr>
          <w:p w14:paraId="3BD57201" w14:textId="3D442EC7" w:rsidR="00B31846" w:rsidRPr="00B31846" w:rsidRDefault="00B31846" w:rsidP="00B31846">
            <w:pPr>
              <w:spacing w:line="276" w:lineRule="auto"/>
              <w:jc w:val="both"/>
              <w:rPr>
                <w:rFonts w:ascii="PT Serif" w:hAnsi="PT Serif"/>
                <w:sz w:val="21"/>
                <w:szCs w:val="21"/>
              </w:rPr>
            </w:pPr>
            <w:r>
              <w:rPr>
                <w:rFonts w:ascii="PT Serif" w:hAnsi="PT Serif"/>
                <w:sz w:val="21"/>
                <w:szCs w:val="21"/>
              </w:rPr>
              <w:t>Break</w:t>
            </w:r>
          </w:p>
        </w:tc>
      </w:tr>
      <w:tr w:rsidR="00B31846" w:rsidRPr="00B31846" w14:paraId="646242F7" w14:textId="77777777" w:rsidTr="00B31846">
        <w:tc>
          <w:tcPr>
            <w:tcW w:w="2693" w:type="dxa"/>
          </w:tcPr>
          <w:p w14:paraId="7BAD91A0" w14:textId="2A6F7A40" w:rsidR="00B31846" w:rsidRPr="00B31846" w:rsidRDefault="00B31846" w:rsidP="00B31846">
            <w:pPr>
              <w:spacing w:line="276" w:lineRule="auto"/>
              <w:jc w:val="both"/>
              <w:rPr>
                <w:rFonts w:ascii="PT Serif" w:hAnsi="PT Serif"/>
                <w:sz w:val="21"/>
                <w:szCs w:val="21"/>
              </w:rPr>
            </w:pPr>
            <w:r w:rsidRPr="00B31846">
              <w:rPr>
                <w:rFonts w:ascii="PT Serif" w:hAnsi="PT Serif"/>
                <w:sz w:val="21"/>
                <w:szCs w:val="21"/>
              </w:rPr>
              <w:t xml:space="preserve">1.20 pm – </w:t>
            </w:r>
            <w:r w:rsidR="00263D33">
              <w:rPr>
                <w:rFonts w:ascii="PT Serif" w:hAnsi="PT Serif"/>
                <w:sz w:val="21"/>
                <w:szCs w:val="21"/>
              </w:rPr>
              <w:t>3</w:t>
            </w:r>
            <w:r w:rsidRPr="00B31846">
              <w:rPr>
                <w:rFonts w:ascii="PT Serif" w:hAnsi="PT Serif"/>
                <w:sz w:val="21"/>
                <w:szCs w:val="21"/>
              </w:rPr>
              <w:t>.05 pm</w:t>
            </w:r>
          </w:p>
        </w:tc>
        <w:tc>
          <w:tcPr>
            <w:tcW w:w="3544" w:type="dxa"/>
          </w:tcPr>
          <w:p w14:paraId="4CB8B0C5" w14:textId="74955FCE" w:rsidR="00B31846" w:rsidRPr="00B31846" w:rsidRDefault="00263D33" w:rsidP="00B31846">
            <w:pPr>
              <w:spacing w:line="276" w:lineRule="auto"/>
              <w:jc w:val="both"/>
              <w:rPr>
                <w:rFonts w:ascii="PT Serif" w:hAnsi="PT Serif"/>
                <w:sz w:val="21"/>
                <w:szCs w:val="21"/>
              </w:rPr>
            </w:pPr>
            <w:r>
              <w:rPr>
                <w:rFonts w:ascii="PT Serif" w:hAnsi="PT Serif"/>
                <w:sz w:val="21"/>
                <w:szCs w:val="21"/>
              </w:rPr>
              <w:t>Offline Learning Activities</w:t>
            </w:r>
          </w:p>
        </w:tc>
      </w:tr>
    </w:tbl>
    <w:p w14:paraId="11041871" w14:textId="634FAF50" w:rsidR="00B31846" w:rsidRDefault="00B31846" w:rsidP="00B2263F">
      <w:pPr>
        <w:spacing w:line="276" w:lineRule="auto"/>
        <w:jc w:val="both"/>
        <w:rPr>
          <w:rFonts w:ascii="PT Serif" w:hAnsi="PT Serif"/>
          <w:sz w:val="21"/>
          <w:szCs w:val="21"/>
        </w:rPr>
      </w:pPr>
    </w:p>
    <w:p w14:paraId="4DE5FB0C" w14:textId="2E0669F0" w:rsidR="00B31846" w:rsidRPr="00B31846" w:rsidRDefault="00B31846" w:rsidP="00B2263F">
      <w:pPr>
        <w:spacing w:line="276" w:lineRule="auto"/>
        <w:jc w:val="both"/>
        <w:rPr>
          <w:rFonts w:ascii="PT Serif" w:hAnsi="PT Serif"/>
          <w:sz w:val="21"/>
          <w:szCs w:val="21"/>
        </w:rPr>
      </w:pPr>
      <w:r>
        <w:rPr>
          <w:rFonts w:ascii="PT Serif" w:hAnsi="PT Serif"/>
          <w:sz w:val="21"/>
          <w:szCs w:val="21"/>
        </w:rPr>
        <w:t>Key Stage 3, 4 &amp; 5 Pupils (11 to 18 years old):</w:t>
      </w:r>
    </w:p>
    <w:tbl>
      <w:tblPr>
        <w:tblStyle w:val="TableGrid"/>
        <w:tblW w:w="0" w:type="auto"/>
        <w:tblInd w:w="1413" w:type="dxa"/>
        <w:tblLook w:val="04A0" w:firstRow="1" w:lastRow="0" w:firstColumn="1" w:lastColumn="0" w:noHBand="0" w:noVBand="1"/>
      </w:tblPr>
      <w:tblGrid>
        <w:gridCol w:w="2693"/>
        <w:gridCol w:w="3544"/>
      </w:tblGrid>
      <w:tr w:rsidR="00B2263F" w:rsidRPr="00B31846" w14:paraId="329CC110" w14:textId="77777777" w:rsidTr="00B31846">
        <w:tc>
          <w:tcPr>
            <w:tcW w:w="2693" w:type="dxa"/>
            <w:shd w:val="clear" w:color="auto" w:fill="D9D9D9" w:themeFill="background1" w:themeFillShade="D9"/>
          </w:tcPr>
          <w:p w14:paraId="78F365ED" w14:textId="77777777" w:rsidR="00B2263F" w:rsidRPr="00B31846" w:rsidRDefault="00B2263F" w:rsidP="00B2263F">
            <w:pPr>
              <w:spacing w:line="276" w:lineRule="auto"/>
              <w:jc w:val="both"/>
              <w:rPr>
                <w:rFonts w:ascii="PT Serif" w:hAnsi="PT Serif"/>
                <w:b/>
                <w:sz w:val="21"/>
                <w:szCs w:val="21"/>
              </w:rPr>
            </w:pPr>
            <w:r w:rsidRPr="00B31846">
              <w:rPr>
                <w:rFonts w:ascii="PT Serif" w:hAnsi="PT Serif"/>
                <w:b/>
                <w:sz w:val="21"/>
                <w:szCs w:val="21"/>
              </w:rPr>
              <w:t>Time</w:t>
            </w:r>
          </w:p>
        </w:tc>
        <w:tc>
          <w:tcPr>
            <w:tcW w:w="3544" w:type="dxa"/>
            <w:shd w:val="clear" w:color="auto" w:fill="D9D9D9" w:themeFill="background1" w:themeFillShade="D9"/>
          </w:tcPr>
          <w:p w14:paraId="2C9A32D4" w14:textId="77777777" w:rsidR="00B2263F" w:rsidRPr="00B31846" w:rsidRDefault="00B2263F" w:rsidP="00B2263F">
            <w:pPr>
              <w:spacing w:line="276" w:lineRule="auto"/>
              <w:jc w:val="both"/>
              <w:rPr>
                <w:rFonts w:ascii="PT Serif" w:hAnsi="PT Serif"/>
                <w:b/>
                <w:sz w:val="21"/>
                <w:szCs w:val="21"/>
              </w:rPr>
            </w:pPr>
            <w:r w:rsidRPr="00B31846">
              <w:rPr>
                <w:rFonts w:ascii="PT Serif" w:hAnsi="PT Serif"/>
                <w:b/>
                <w:sz w:val="21"/>
                <w:szCs w:val="21"/>
              </w:rPr>
              <w:t xml:space="preserve">Lesson </w:t>
            </w:r>
          </w:p>
        </w:tc>
      </w:tr>
      <w:tr w:rsidR="00B2263F" w:rsidRPr="00B31846" w14:paraId="49A8AACA" w14:textId="77777777" w:rsidTr="00B31846">
        <w:tc>
          <w:tcPr>
            <w:tcW w:w="2693" w:type="dxa"/>
          </w:tcPr>
          <w:p w14:paraId="42A758AE"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8.45 am – 8.50 am</w:t>
            </w:r>
          </w:p>
        </w:tc>
        <w:tc>
          <w:tcPr>
            <w:tcW w:w="3544" w:type="dxa"/>
          </w:tcPr>
          <w:p w14:paraId="2901EB32"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Registration with tutor</w:t>
            </w:r>
          </w:p>
        </w:tc>
      </w:tr>
      <w:tr w:rsidR="00B2263F" w:rsidRPr="00B31846" w14:paraId="5DAD8591" w14:textId="77777777" w:rsidTr="00B31846">
        <w:tc>
          <w:tcPr>
            <w:tcW w:w="2693" w:type="dxa"/>
          </w:tcPr>
          <w:p w14:paraId="66ACE81D"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9.00 am – 9.45 am</w:t>
            </w:r>
          </w:p>
        </w:tc>
        <w:tc>
          <w:tcPr>
            <w:tcW w:w="3544" w:type="dxa"/>
          </w:tcPr>
          <w:p w14:paraId="12518D7C"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1</w:t>
            </w:r>
          </w:p>
        </w:tc>
      </w:tr>
      <w:tr w:rsidR="00B2263F" w:rsidRPr="00B31846" w14:paraId="734C5E2A" w14:textId="77777777" w:rsidTr="00B31846">
        <w:tc>
          <w:tcPr>
            <w:tcW w:w="2693" w:type="dxa"/>
          </w:tcPr>
          <w:p w14:paraId="64E9FC5E"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10.00 am – 10.45 am</w:t>
            </w:r>
          </w:p>
        </w:tc>
        <w:tc>
          <w:tcPr>
            <w:tcW w:w="3544" w:type="dxa"/>
          </w:tcPr>
          <w:p w14:paraId="7F83832D"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2</w:t>
            </w:r>
          </w:p>
        </w:tc>
      </w:tr>
      <w:tr w:rsidR="00B2263F" w:rsidRPr="00B31846" w14:paraId="308FCA53" w14:textId="77777777" w:rsidTr="00B31846">
        <w:tc>
          <w:tcPr>
            <w:tcW w:w="2693" w:type="dxa"/>
          </w:tcPr>
          <w:p w14:paraId="53C5652C"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10.45 am – 11.15 am</w:t>
            </w:r>
          </w:p>
        </w:tc>
        <w:tc>
          <w:tcPr>
            <w:tcW w:w="3544" w:type="dxa"/>
          </w:tcPr>
          <w:p w14:paraId="56C722D3"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Break</w:t>
            </w:r>
          </w:p>
        </w:tc>
      </w:tr>
      <w:tr w:rsidR="00B2263F" w:rsidRPr="00B31846" w14:paraId="23CAA1F6" w14:textId="77777777" w:rsidTr="00B31846">
        <w:tc>
          <w:tcPr>
            <w:tcW w:w="2693" w:type="dxa"/>
          </w:tcPr>
          <w:p w14:paraId="1751AB8B"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11.20 am – 12.05 pm</w:t>
            </w:r>
          </w:p>
        </w:tc>
        <w:tc>
          <w:tcPr>
            <w:tcW w:w="3544" w:type="dxa"/>
          </w:tcPr>
          <w:p w14:paraId="332EC1B9"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3</w:t>
            </w:r>
          </w:p>
        </w:tc>
      </w:tr>
      <w:tr w:rsidR="00B2263F" w:rsidRPr="00B31846" w14:paraId="208525B7" w14:textId="77777777" w:rsidTr="00B31846">
        <w:tc>
          <w:tcPr>
            <w:tcW w:w="2693" w:type="dxa"/>
          </w:tcPr>
          <w:p w14:paraId="2FB42659" w14:textId="238F1649"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12.20 pm – 1.05 pm*</w:t>
            </w:r>
            <w:r w:rsidR="00263D33">
              <w:rPr>
                <w:rFonts w:ascii="PT Serif" w:hAnsi="PT Serif"/>
                <w:sz w:val="21"/>
                <w:szCs w:val="21"/>
              </w:rPr>
              <w:t>*</w:t>
            </w:r>
          </w:p>
        </w:tc>
        <w:tc>
          <w:tcPr>
            <w:tcW w:w="3544" w:type="dxa"/>
          </w:tcPr>
          <w:p w14:paraId="2D2FDEDA"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4 A/B OR Lunch as timetabled</w:t>
            </w:r>
          </w:p>
        </w:tc>
      </w:tr>
      <w:tr w:rsidR="00B2263F" w:rsidRPr="00B31846" w14:paraId="7CA6DC60" w14:textId="77777777" w:rsidTr="00B31846">
        <w:tc>
          <w:tcPr>
            <w:tcW w:w="2693" w:type="dxa"/>
          </w:tcPr>
          <w:p w14:paraId="2F04B320" w14:textId="4356C54A"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1.20 pm – 2.05 pm*</w:t>
            </w:r>
            <w:r w:rsidR="00263D33">
              <w:rPr>
                <w:rFonts w:ascii="PT Serif" w:hAnsi="PT Serif"/>
                <w:sz w:val="21"/>
                <w:szCs w:val="21"/>
              </w:rPr>
              <w:t>*</w:t>
            </w:r>
          </w:p>
        </w:tc>
        <w:tc>
          <w:tcPr>
            <w:tcW w:w="3544" w:type="dxa"/>
          </w:tcPr>
          <w:p w14:paraId="62589DB4"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4 C/D OR Lunch as timetabled</w:t>
            </w:r>
          </w:p>
        </w:tc>
      </w:tr>
      <w:tr w:rsidR="00B2263F" w:rsidRPr="00B2263F" w14:paraId="70B74128" w14:textId="77777777" w:rsidTr="00B31846">
        <w:tc>
          <w:tcPr>
            <w:tcW w:w="2693" w:type="dxa"/>
          </w:tcPr>
          <w:p w14:paraId="286154D9"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 xml:space="preserve">2.20 pm – 3.05 pm </w:t>
            </w:r>
          </w:p>
        </w:tc>
        <w:tc>
          <w:tcPr>
            <w:tcW w:w="3544" w:type="dxa"/>
          </w:tcPr>
          <w:p w14:paraId="3900D9FB" w14:textId="77777777" w:rsidR="00B2263F" w:rsidRPr="00B31846" w:rsidRDefault="00B2263F" w:rsidP="00B2263F">
            <w:pPr>
              <w:spacing w:line="276" w:lineRule="auto"/>
              <w:jc w:val="both"/>
              <w:rPr>
                <w:rFonts w:ascii="PT Serif" w:hAnsi="PT Serif"/>
                <w:sz w:val="21"/>
                <w:szCs w:val="21"/>
              </w:rPr>
            </w:pPr>
            <w:r w:rsidRPr="00B31846">
              <w:rPr>
                <w:rFonts w:ascii="PT Serif" w:hAnsi="PT Serif"/>
                <w:sz w:val="21"/>
                <w:szCs w:val="21"/>
              </w:rPr>
              <w:t>Lesson 5</w:t>
            </w:r>
          </w:p>
        </w:tc>
      </w:tr>
    </w:tbl>
    <w:p w14:paraId="414B869B" w14:textId="77777777" w:rsidR="00B2263F" w:rsidRPr="00B2263F" w:rsidRDefault="00B2263F" w:rsidP="00B2263F">
      <w:pPr>
        <w:pStyle w:val="NoSpacing"/>
        <w:spacing w:line="276" w:lineRule="auto"/>
        <w:jc w:val="both"/>
        <w:rPr>
          <w:rFonts w:ascii="PT Serif" w:hAnsi="PT Serif"/>
          <w:sz w:val="21"/>
          <w:szCs w:val="21"/>
        </w:rPr>
      </w:pPr>
    </w:p>
    <w:p w14:paraId="257EAD3A" w14:textId="00284296" w:rsidR="00263D33" w:rsidRDefault="00B2263F" w:rsidP="00B2263F">
      <w:pPr>
        <w:spacing w:line="276" w:lineRule="auto"/>
        <w:jc w:val="both"/>
        <w:rPr>
          <w:rFonts w:ascii="PT Serif" w:hAnsi="PT Serif"/>
          <w:sz w:val="21"/>
          <w:szCs w:val="21"/>
        </w:rPr>
      </w:pPr>
      <w:r w:rsidRPr="00B2263F">
        <w:rPr>
          <w:rFonts w:ascii="PT Serif" w:hAnsi="PT Serif"/>
          <w:sz w:val="21"/>
          <w:szCs w:val="21"/>
        </w:rPr>
        <w:t>*</w:t>
      </w:r>
      <w:r w:rsidR="00263D33" w:rsidRPr="00B2263F">
        <w:rPr>
          <w:rFonts w:ascii="PT Serif" w:hAnsi="PT Serif"/>
          <w:sz w:val="21"/>
          <w:szCs w:val="21"/>
        </w:rPr>
        <w:t xml:space="preserve">*Please note that </w:t>
      </w:r>
      <w:r w:rsidR="00263D33">
        <w:rPr>
          <w:rFonts w:ascii="PT Serif" w:hAnsi="PT Serif"/>
          <w:sz w:val="21"/>
          <w:szCs w:val="21"/>
        </w:rPr>
        <w:t>timings may vary between academies.</w:t>
      </w:r>
    </w:p>
    <w:p w14:paraId="0977B184" w14:textId="471AE11F" w:rsidR="00B2263F" w:rsidRDefault="00263D33" w:rsidP="00B2263F">
      <w:pPr>
        <w:spacing w:line="276" w:lineRule="auto"/>
        <w:jc w:val="both"/>
        <w:rPr>
          <w:rFonts w:ascii="PT Serif" w:hAnsi="PT Serif"/>
          <w:sz w:val="21"/>
          <w:szCs w:val="21"/>
        </w:rPr>
      </w:pPr>
      <w:r>
        <w:rPr>
          <w:rFonts w:ascii="PT Serif" w:hAnsi="PT Serif"/>
          <w:sz w:val="21"/>
          <w:szCs w:val="21"/>
        </w:rPr>
        <w:t>**</w:t>
      </w:r>
      <w:r w:rsidR="00B2263F" w:rsidRPr="00B2263F">
        <w:rPr>
          <w:rFonts w:ascii="PT Serif" w:hAnsi="PT Serif"/>
          <w:sz w:val="21"/>
          <w:szCs w:val="21"/>
        </w:rPr>
        <w:t xml:space="preserve">Please note that development activities will not be timetabled in the event of a year group or full </w:t>
      </w:r>
      <w:r w:rsidR="00CC7F0A">
        <w:rPr>
          <w:rFonts w:ascii="PT Serif" w:hAnsi="PT Serif"/>
          <w:sz w:val="21"/>
          <w:szCs w:val="21"/>
        </w:rPr>
        <w:t>academy</w:t>
      </w:r>
      <w:r w:rsidR="00B2263F" w:rsidRPr="00B2263F">
        <w:rPr>
          <w:rFonts w:ascii="PT Serif" w:hAnsi="PT Serif"/>
          <w:sz w:val="21"/>
          <w:szCs w:val="21"/>
        </w:rPr>
        <w:t xml:space="preserve"> closure.  Individual </w:t>
      </w:r>
      <w:r w:rsidR="00CC7F0A">
        <w:rPr>
          <w:rFonts w:ascii="PT Serif" w:hAnsi="PT Serif"/>
          <w:sz w:val="21"/>
          <w:szCs w:val="21"/>
        </w:rPr>
        <w:t>pupil</w:t>
      </w:r>
      <w:r w:rsidR="00B2263F" w:rsidRPr="00B2263F">
        <w:rPr>
          <w:rFonts w:ascii="PT Serif" w:hAnsi="PT Serif"/>
          <w:sz w:val="21"/>
          <w:szCs w:val="21"/>
        </w:rPr>
        <w:t xml:space="preserve"> timetables are available through </w:t>
      </w:r>
      <w:proofErr w:type="spellStart"/>
      <w:r w:rsidR="00B2263F" w:rsidRPr="00B2263F">
        <w:rPr>
          <w:rFonts w:ascii="PT Serif" w:hAnsi="PT Serif"/>
          <w:sz w:val="21"/>
          <w:szCs w:val="21"/>
        </w:rPr>
        <w:t>Edulink</w:t>
      </w:r>
      <w:proofErr w:type="spellEnd"/>
      <w:r>
        <w:rPr>
          <w:rFonts w:ascii="PT Serif" w:hAnsi="PT Serif"/>
          <w:sz w:val="21"/>
          <w:szCs w:val="21"/>
        </w:rPr>
        <w:t xml:space="preserve"> for secondary aged pupils</w:t>
      </w:r>
      <w:r w:rsidR="00B2263F" w:rsidRPr="00B2263F">
        <w:rPr>
          <w:rFonts w:ascii="PT Serif" w:hAnsi="PT Serif"/>
          <w:sz w:val="21"/>
          <w:szCs w:val="21"/>
        </w:rPr>
        <w:t xml:space="preserve">.  </w:t>
      </w:r>
    </w:p>
    <w:p w14:paraId="6D3B4BCC" w14:textId="16D7B810" w:rsidR="00DE0B05" w:rsidRDefault="00DE0B05" w:rsidP="00B2263F">
      <w:pPr>
        <w:spacing w:line="276" w:lineRule="auto"/>
        <w:jc w:val="both"/>
        <w:rPr>
          <w:rFonts w:ascii="PT Serif" w:hAnsi="PT Serif"/>
          <w:sz w:val="21"/>
          <w:szCs w:val="21"/>
        </w:rPr>
      </w:pPr>
    </w:p>
    <w:p w14:paraId="2AD44F47" w14:textId="77777777" w:rsidR="00DE0B05" w:rsidRDefault="00DE0B05" w:rsidP="00DE0B05">
      <w:pPr>
        <w:spacing w:line="276" w:lineRule="auto"/>
        <w:jc w:val="both"/>
        <w:rPr>
          <w:rFonts w:ascii="PT Serif" w:hAnsi="PT Serif"/>
          <w:sz w:val="21"/>
          <w:szCs w:val="21"/>
        </w:rPr>
      </w:pPr>
      <w:r>
        <w:rPr>
          <w:rFonts w:ascii="PT Serif" w:hAnsi="PT Serif"/>
          <w:sz w:val="21"/>
          <w:szCs w:val="21"/>
        </w:rPr>
        <w:t>Online ‘live’ lessons with our youngest pupils will be shorter sessions, e.g. 15-20mins, and increase in length relative to the age of the pupils. Priority for online ‘live’ lessons will be given to reading, writing, maths and pastoral learning and support.</w:t>
      </w:r>
    </w:p>
    <w:p w14:paraId="6CBD0777" w14:textId="77777777" w:rsidR="00DE0B05" w:rsidRPr="00B2263F" w:rsidRDefault="00DE0B05" w:rsidP="00B2263F">
      <w:pPr>
        <w:spacing w:line="276" w:lineRule="auto"/>
        <w:jc w:val="both"/>
        <w:rPr>
          <w:rFonts w:ascii="PT Serif" w:hAnsi="PT Serif"/>
          <w:sz w:val="21"/>
          <w:szCs w:val="21"/>
        </w:rPr>
      </w:pPr>
    </w:p>
    <w:p w14:paraId="2DD476DF" w14:textId="77777777" w:rsidR="00DE0B05" w:rsidRDefault="00DE0B05" w:rsidP="00B2263F">
      <w:pPr>
        <w:spacing w:line="276" w:lineRule="auto"/>
        <w:jc w:val="both"/>
        <w:rPr>
          <w:rFonts w:ascii="PT Serif" w:hAnsi="PT Serif"/>
          <w:b/>
          <w:color w:val="00B0F0"/>
          <w:sz w:val="21"/>
          <w:szCs w:val="21"/>
        </w:rPr>
      </w:pPr>
    </w:p>
    <w:p w14:paraId="4FE1DA30" w14:textId="616518A4" w:rsidR="00B2263F" w:rsidRPr="00D66FD2" w:rsidRDefault="00D66FD2" w:rsidP="00B2263F">
      <w:pPr>
        <w:spacing w:line="276" w:lineRule="auto"/>
        <w:jc w:val="both"/>
        <w:rPr>
          <w:rFonts w:ascii="PT Serif" w:hAnsi="PT Serif"/>
          <w:b/>
          <w:color w:val="000000" w:themeColor="text1"/>
          <w:sz w:val="21"/>
          <w:szCs w:val="21"/>
        </w:rPr>
      </w:pPr>
      <w:r w:rsidRPr="00D66FD2">
        <w:rPr>
          <w:rFonts w:ascii="PT Serif" w:hAnsi="PT Serif"/>
          <w:b/>
          <w:color w:val="000000" w:themeColor="text1"/>
          <w:sz w:val="21"/>
          <w:szCs w:val="21"/>
        </w:rPr>
        <w:t>5.4</w:t>
      </w:r>
      <w:r w:rsidRPr="00D66FD2">
        <w:rPr>
          <w:rFonts w:ascii="PT Serif" w:hAnsi="PT Serif"/>
          <w:b/>
          <w:color w:val="000000" w:themeColor="text1"/>
          <w:sz w:val="21"/>
          <w:szCs w:val="21"/>
        </w:rPr>
        <w:tab/>
      </w:r>
      <w:r w:rsidR="00B2263F" w:rsidRPr="00D66FD2">
        <w:rPr>
          <w:rFonts w:ascii="PT Serif" w:hAnsi="PT Serif"/>
          <w:b/>
          <w:color w:val="000000" w:themeColor="text1"/>
          <w:sz w:val="21"/>
          <w:szCs w:val="21"/>
        </w:rPr>
        <w:t xml:space="preserve">The </w:t>
      </w:r>
      <w:r w:rsidRPr="00D66FD2">
        <w:rPr>
          <w:rFonts w:ascii="PT Serif" w:hAnsi="PT Serif"/>
          <w:b/>
          <w:color w:val="000000" w:themeColor="text1"/>
          <w:sz w:val="21"/>
          <w:szCs w:val="21"/>
        </w:rPr>
        <w:t>S</w:t>
      </w:r>
      <w:r w:rsidR="00B2263F" w:rsidRPr="00D66FD2">
        <w:rPr>
          <w:rFonts w:ascii="PT Serif" w:hAnsi="PT Serif"/>
          <w:b/>
          <w:color w:val="000000" w:themeColor="text1"/>
          <w:sz w:val="21"/>
          <w:szCs w:val="21"/>
        </w:rPr>
        <w:t xml:space="preserve">etting of </w:t>
      </w:r>
      <w:r w:rsidRPr="00D66FD2">
        <w:rPr>
          <w:rFonts w:ascii="PT Serif" w:hAnsi="PT Serif"/>
          <w:b/>
          <w:color w:val="000000" w:themeColor="text1"/>
          <w:sz w:val="21"/>
          <w:szCs w:val="21"/>
        </w:rPr>
        <w:t>T</w:t>
      </w:r>
      <w:r w:rsidR="00B2263F" w:rsidRPr="00D66FD2">
        <w:rPr>
          <w:rFonts w:ascii="PT Serif" w:hAnsi="PT Serif"/>
          <w:b/>
          <w:color w:val="000000" w:themeColor="text1"/>
          <w:sz w:val="21"/>
          <w:szCs w:val="21"/>
        </w:rPr>
        <w:t xml:space="preserve">asks </w:t>
      </w:r>
    </w:p>
    <w:p w14:paraId="42F750D5" w14:textId="77777777" w:rsidR="00D66FD2" w:rsidRPr="00D66FD2" w:rsidRDefault="00D66FD2" w:rsidP="00B2263F">
      <w:pPr>
        <w:spacing w:line="276" w:lineRule="auto"/>
        <w:jc w:val="both"/>
        <w:rPr>
          <w:rFonts w:ascii="PT Serif" w:hAnsi="PT Serif"/>
          <w:bCs/>
          <w:sz w:val="21"/>
          <w:szCs w:val="21"/>
        </w:rPr>
      </w:pPr>
      <w:r>
        <w:rPr>
          <w:rFonts w:ascii="PT Serif" w:hAnsi="PT Serif"/>
          <w:sz w:val="21"/>
          <w:szCs w:val="21"/>
        </w:rPr>
        <w:t>Where appropriate, s</w:t>
      </w:r>
      <w:r w:rsidR="00B2263F" w:rsidRPr="00B2263F">
        <w:rPr>
          <w:rFonts w:ascii="PT Serif" w:hAnsi="PT Serif"/>
          <w:sz w:val="21"/>
          <w:szCs w:val="21"/>
        </w:rPr>
        <w:t xml:space="preserve">ubject areas will provide learning activities broadly in line with </w:t>
      </w:r>
      <w:r w:rsidR="00CC7F0A">
        <w:rPr>
          <w:rFonts w:ascii="PT Serif" w:hAnsi="PT Serif"/>
          <w:sz w:val="21"/>
          <w:szCs w:val="21"/>
        </w:rPr>
        <w:t>pupil</w:t>
      </w:r>
      <w:r w:rsidR="00B2263F" w:rsidRPr="00B2263F">
        <w:rPr>
          <w:rFonts w:ascii="PT Serif" w:hAnsi="PT Serif"/>
          <w:sz w:val="21"/>
          <w:szCs w:val="21"/>
        </w:rPr>
        <w:t xml:space="preserve">s’ timetables. </w:t>
      </w:r>
      <w:r w:rsidR="00B2263F" w:rsidRPr="00D66FD2">
        <w:rPr>
          <w:rFonts w:ascii="PT Serif" w:hAnsi="PT Serif"/>
          <w:bCs/>
          <w:sz w:val="21"/>
          <w:szCs w:val="21"/>
        </w:rPr>
        <w:t>Normally this will be as part of a live lesson or will complement the work done in a lesson</w:t>
      </w:r>
      <w:r w:rsidRPr="00D66FD2">
        <w:rPr>
          <w:rFonts w:ascii="PT Serif" w:hAnsi="PT Serif"/>
          <w:bCs/>
          <w:sz w:val="21"/>
          <w:szCs w:val="21"/>
        </w:rPr>
        <w:t xml:space="preserve"> for secondary aged pupils, and as offline activities under the instruction of the teacher for primary aged pupils</w:t>
      </w:r>
      <w:r w:rsidR="00B2263F" w:rsidRPr="00D66FD2">
        <w:rPr>
          <w:rFonts w:ascii="PT Serif" w:hAnsi="PT Serif"/>
          <w:bCs/>
          <w:sz w:val="21"/>
          <w:szCs w:val="21"/>
        </w:rPr>
        <w:t xml:space="preserve">.  </w:t>
      </w:r>
    </w:p>
    <w:p w14:paraId="7C109D47" w14:textId="77777777" w:rsidR="00D66FD2" w:rsidRDefault="00D66FD2" w:rsidP="00B2263F">
      <w:pPr>
        <w:spacing w:line="276" w:lineRule="auto"/>
        <w:jc w:val="both"/>
        <w:rPr>
          <w:rFonts w:ascii="PT Serif" w:hAnsi="PT Serif"/>
          <w:sz w:val="21"/>
          <w:szCs w:val="21"/>
        </w:rPr>
      </w:pPr>
    </w:p>
    <w:p w14:paraId="73B25DFC" w14:textId="07063116" w:rsidR="00022BF8" w:rsidRDefault="00B2263F" w:rsidP="00B2263F">
      <w:pPr>
        <w:spacing w:line="276" w:lineRule="auto"/>
        <w:jc w:val="both"/>
        <w:rPr>
          <w:rFonts w:ascii="PT Serif" w:hAnsi="PT Serif"/>
          <w:sz w:val="21"/>
          <w:szCs w:val="21"/>
        </w:rPr>
      </w:pPr>
      <w:r w:rsidRPr="00B2263F">
        <w:rPr>
          <w:rFonts w:ascii="PT Serif" w:hAnsi="PT Serif"/>
          <w:sz w:val="21"/>
          <w:szCs w:val="21"/>
        </w:rPr>
        <w:t xml:space="preserve">Tasks will be set in accordance with existing schemes of </w:t>
      </w:r>
      <w:r w:rsidR="00022BF8" w:rsidRPr="00B2263F">
        <w:rPr>
          <w:rFonts w:ascii="PT Serif" w:hAnsi="PT Serif"/>
          <w:sz w:val="21"/>
          <w:szCs w:val="21"/>
        </w:rPr>
        <w:t>learning and</w:t>
      </w:r>
      <w:r w:rsidRPr="00B2263F">
        <w:rPr>
          <w:rFonts w:ascii="PT Serif" w:hAnsi="PT Serif"/>
          <w:sz w:val="21"/>
          <w:szCs w:val="21"/>
        </w:rPr>
        <w:t xml:space="preserve"> will be designed to allow </w:t>
      </w:r>
      <w:r w:rsidR="00CC7F0A">
        <w:rPr>
          <w:rFonts w:ascii="PT Serif" w:hAnsi="PT Serif"/>
          <w:sz w:val="21"/>
          <w:szCs w:val="21"/>
        </w:rPr>
        <w:t>pupil</w:t>
      </w:r>
      <w:r w:rsidRPr="00B2263F">
        <w:rPr>
          <w:rFonts w:ascii="PT Serif" w:hAnsi="PT Serif"/>
          <w:sz w:val="21"/>
          <w:szCs w:val="21"/>
        </w:rPr>
        <w:t xml:space="preserve">s to progress through schemes of learning at the same pace and coverage as if they were in </w:t>
      </w:r>
      <w:r w:rsidR="00022BF8">
        <w:rPr>
          <w:rFonts w:ascii="PT Serif" w:hAnsi="PT Serif"/>
          <w:sz w:val="21"/>
          <w:szCs w:val="21"/>
        </w:rPr>
        <w:t xml:space="preserve">their </w:t>
      </w:r>
      <w:r w:rsidR="00CC7F0A">
        <w:rPr>
          <w:rFonts w:ascii="PT Serif" w:hAnsi="PT Serif"/>
          <w:sz w:val="21"/>
          <w:szCs w:val="21"/>
        </w:rPr>
        <w:t>academy</w:t>
      </w:r>
      <w:r w:rsidRPr="00B2263F">
        <w:rPr>
          <w:rFonts w:ascii="PT Serif" w:hAnsi="PT Serif"/>
          <w:sz w:val="21"/>
          <w:szCs w:val="21"/>
        </w:rPr>
        <w:t xml:space="preserve">, </w:t>
      </w:r>
      <w:bookmarkStart w:id="0" w:name="_GoBack"/>
      <w:bookmarkEnd w:id="0"/>
      <w:r w:rsidRPr="00B2263F">
        <w:rPr>
          <w:rFonts w:ascii="PT Serif" w:hAnsi="PT Serif"/>
          <w:sz w:val="21"/>
          <w:szCs w:val="21"/>
        </w:rPr>
        <w:t xml:space="preserve">where possible. </w:t>
      </w:r>
    </w:p>
    <w:p w14:paraId="6E829098" w14:textId="77777777" w:rsidR="00022BF8" w:rsidRDefault="00022BF8" w:rsidP="00B2263F">
      <w:pPr>
        <w:spacing w:line="276" w:lineRule="auto"/>
        <w:jc w:val="both"/>
        <w:rPr>
          <w:rFonts w:ascii="PT Serif" w:hAnsi="PT Serif"/>
          <w:sz w:val="21"/>
          <w:szCs w:val="21"/>
        </w:rPr>
      </w:pPr>
    </w:p>
    <w:p w14:paraId="267C36FC" w14:textId="3D8FC683"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Naturally, remote learning will require </w:t>
      </w:r>
      <w:r w:rsidR="00CC7F0A">
        <w:rPr>
          <w:rFonts w:ascii="PT Serif" w:hAnsi="PT Serif"/>
          <w:sz w:val="21"/>
          <w:szCs w:val="21"/>
        </w:rPr>
        <w:t>pupil</w:t>
      </w:r>
      <w:r w:rsidRPr="00B2263F">
        <w:rPr>
          <w:rFonts w:ascii="PT Serif" w:hAnsi="PT Serif"/>
          <w:sz w:val="21"/>
          <w:szCs w:val="21"/>
        </w:rPr>
        <w:t>s and teachers to take a different approach to working through content, but tasks should ensure the pace and coverage of content is as close as possible to in-</w:t>
      </w:r>
      <w:r w:rsidR="00CC7F0A">
        <w:rPr>
          <w:rFonts w:ascii="PT Serif" w:hAnsi="PT Serif"/>
          <w:sz w:val="21"/>
          <w:szCs w:val="21"/>
        </w:rPr>
        <w:t>academy</w:t>
      </w:r>
      <w:r w:rsidRPr="00B2263F">
        <w:rPr>
          <w:rFonts w:ascii="PT Serif" w:hAnsi="PT Serif"/>
          <w:sz w:val="21"/>
          <w:szCs w:val="21"/>
        </w:rPr>
        <w:t xml:space="preserve"> </w:t>
      </w:r>
      <w:r w:rsidR="00022BF8" w:rsidRPr="00B2263F">
        <w:rPr>
          <w:rFonts w:ascii="PT Serif" w:hAnsi="PT Serif"/>
          <w:sz w:val="21"/>
          <w:szCs w:val="21"/>
        </w:rPr>
        <w:t>teaching and</w:t>
      </w:r>
      <w:r w:rsidRPr="00B2263F">
        <w:rPr>
          <w:rFonts w:ascii="PT Serif" w:hAnsi="PT Serif"/>
          <w:sz w:val="21"/>
          <w:szCs w:val="21"/>
        </w:rPr>
        <w:t xml:space="preserve"> ensure </w:t>
      </w:r>
      <w:r w:rsidR="00CC7F0A">
        <w:rPr>
          <w:rFonts w:ascii="PT Serif" w:hAnsi="PT Serif"/>
          <w:sz w:val="21"/>
          <w:szCs w:val="21"/>
        </w:rPr>
        <w:t>pupil</w:t>
      </w:r>
      <w:r w:rsidRPr="00B2263F">
        <w:rPr>
          <w:rFonts w:ascii="PT Serif" w:hAnsi="PT Serif"/>
          <w:sz w:val="21"/>
          <w:szCs w:val="21"/>
        </w:rPr>
        <w:t xml:space="preserve">s do not fall behind. The nature of learning tasks set should allow </w:t>
      </w:r>
      <w:r w:rsidR="00CC7F0A">
        <w:rPr>
          <w:rFonts w:ascii="PT Serif" w:hAnsi="PT Serif"/>
          <w:sz w:val="21"/>
          <w:szCs w:val="21"/>
        </w:rPr>
        <w:t>pupil</w:t>
      </w:r>
      <w:r w:rsidRPr="00B2263F">
        <w:rPr>
          <w:rFonts w:ascii="PT Serif" w:hAnsi="PT Serif"/>
          <w:sz w:val="21"/>
          <w:szCs w:val="21"/>
        </w:rPr>
        <w:t>s to learn independently, without the specific support of an adult at home</w:t>
      </w:r>
      <w:r w:rsidR="00022BF8">
        <w:rPr>
          <w:rFonts w:ascii="PT Serif" w:hAnsi="PT Serif"/>
          <w:sz w:val="21"/>
          <w:szCs w:val="21"/>
        </w:rPr>
        <w:t xml:space="preserve"> beyond explanation of task</w:t>
      </w:r>
      <w:r w:rsidRPr="00B2263F">
        <w:rPr>
          <w:rFonts w:ascii="PT Serif" w:hAnsi="PT Serif"/>
          <w:sz w:val="21"/>
          <w:szCs w:val="21"/>
        </w:rPr>
        <w:t xml:space="preserve">. </w:t>
      </w:r>
    </w:p>
    <w:p w14:paraId="2775CE43" w14:textId="77777777" w:rsidR="00022BF8" w:rsidRPr="00B2263F" w:rsidRDefault="00022BF8" w:rsidP="00B2263F">
      <w:pPr>
        <w:spacing w:line="276" w:lineRule="auto"/>
        <w:jc w:val="both"/>
        <w:rPr>
          <w:rFonts w:ascii="PT Serif" w:hAnsi="PT Serif"/>
          <w:sz w:val="21"/>
          <w:szCs w:val="21"/>
        </w:rPr>
      </w:pPr>
    </w:p>
    <w:p w14:paraId="06562955" w14:textId="7777777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Unless there is a good reason not to, learning tasks will be set for individual classes. The type of learning task set will vary between subjects, but examples of appropriate tasks might include: </w:t>
      </w:r>
    </w:p>
    <w:p w14:paraId="327C55CE" w14:textId="4FBF73EB"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Reading and noting new material from a subject area textbook or electronic resource</w:t>
      </w:r>
      <w:r w:rsidR="00022BF8">
        <w:rPr>
          <w:rFonts w:ascii="PT Serif" w:hAnsi="PT Serif"/>
          <w:sz w:val="21"/>
          <w:szCs w:val="21"/>
        </w:rPr>
        <w:t>;</w:t>
      </w:r>
      <w:r w:rsidRPr="00B2263F">
        <w:rPr>
          <w:rFonts w:ascii="PT Serif" w:hAnsi="PT Serif"/>
          <w:sz w:val="21"/>
          <w:szCs w:val="21"/>
        </w:rPr>
        <w:t xml:space="preserve"> </w:t>
      </w:r>
    </w:p>
    <w:p w14:paraId="4AAE1736" w14:textId="77777777" w:rsidR="00022BF8"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Working through subject-specific presentations or worksheets provided by the subject area</w:t>
      </w:r>
      <w:r w:rsidR="00022BF8">
        <w:rPr>
          <w:rFonts w:ascii="PT Serif" w:hAnsi="PT Serif"/>
          <w:sz w:val="21"/>
          <w:szCs w:val="21"/>
        </w:rPr>
        <w:t>;</w:t>
      </w:r>
    </w:p>
    <w:p w14:paraId="66F494F4" w14:textId="3BF919D1"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Watching a relevant video resource and making notes on it</w:t>
      </w:r>
      <w:r w:rsidR="00022BF8">
        <w:rPr>
          <w:rFonts w:ascii="PT Serif" w:hAnsi="PT Serif"/>
          <w:sz w:val="21"/>
          <w:szCs w:val="21"/>
        </w:rPr>
        <w:t>;</w:t>
      </w:r>
    </w:p>
    <w:p w14:paraId="50033BAB" w14:textId="39AD4CBD"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Completing a listening exercise (e.g. in Languages)</w:t>
      </w:r>
      <w:r w:rsidR="00022BF8">
        <w:rPr>
          <w:rFonts w:ascii="PT Serif" w:hAnsi="PT Serif"/>
          <w:sz w:val="21"/>
          <w:szCs w:val="21"/>
        </w:rPr>
        <w:t>;</w:t>
      </w:r>
    </w:p>
    <w:p w14:paraId="2714DF99" w14:textId="01684398"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Written responses to prompt questions, essay plans etc.</w:t>
      </w:r>
      <w:r w:rsidR="00022BF8">
        <w:rPr>
          <w:rFonts w:ascii="PT Serif" w:hAnsi="PT Serif"/>
          <w:sz w:val="21"/>
          <w:szCs w:val="21"/>
        </w:rPr>
        <w:t>;</w:t>
      </w:r>
    </w:p>
    <w:p w14:paraId="66D2A734" w14:textId="17F5C88E"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Completion of practice questions or past papers, particularly for those in examination years</w:t>
      </w:r>
      <w:r w:rsidR="00022BF8">
        <w:rPr>
          <w:rFonts w:ascii="PT Serif" w:hAnsi="PT Serif"/>
          <w:sz w:val="21"/>
          <w:szCs w:val="21"/>
        </w:rPr>
        <w:t>;</w:t>
      </w:r>
      <w:r w:rsidRPr="00B2263F">
        <w:rPr>
          <w:rFonts w:ascii="PT Serif" w:hAnsi="PT Serif"/>
          <w:sz w:val="21"/>
          <w:szCs w:val="21"/>
        </w:rPr>
        <w:t xml:space="preserve"> </w:t>
      </w:r>
    </w:p>
    <w:p w14:paraId="3A655FB1" w14:textId="01E6307A" w:rsidR="00B2263F" w:rsidRPr="00B2263F" w:rsidRDefault="00B2263F" w:rsidP="00B2263F">
      <w:pPr>
        <w:pStyle w:val="ListParagraph"/>
        <w:numPr>
          <w:ilvl w:val="0"/>
          <w:numId w:val="15"/>
        </w:numPr>
        <w:spacing w:line="276" w:lineRule="auto"/>
        <w:jc w:val="both"/>
        <w:rPr>
          <w:rFonts w:ascii="PT Serif" w:hAnsi="PT Serif"/>
          <w:sz w:val="21"/>
          <w:szCs w:val="21"/>
        </w:rPr>
      </w:pPr>
      <w:r w:rsidRPr="00B2263F">
        <w:rPr>
          <w:rFonts w:ascii="PT Serif" w:hAnsi="PT Serif"/>
          <w:sz w:val="21"/>
          <w:szCs w:val="21"/>
        </w:rPr>
        <w:t xml:space="preserve">Working through relevant exercises offered by external providers (e.g. </w:t>
      </w:r>
      <w:proofErr w:type="spellStart"/>
      <w:r w:rsidRPr="00B2263F">
        <w:rPr>
          <w:rFonts w:ascii="PT Serif" w:hAnsi="PT Serif"/>
          <w:sz w:val="21"/>
          <w:szCs w:val="21"/>
        </w:rPr>
        <w:t>HegartyMaths</w:t>
      </w:r>
      <w:proofErr w:type="spellEnd"/>
      <w:r w:rsidRPr="00B2263F">
        <w:rPr>
          <w:rFonts w:ascii="PT Serif" w:hAnsi="PT Serif"/>
          <w:sz w:val="21"/>
          <w:szCs w:val="21"/>
        </w:rPr>
        <w:t xml:space="preserve">, </w:t>
      </w:r>
      <w:proofErr w:type="spellStart"/>
      <w:r w:rsidRPr="00B2263F">
        <w:rPr>
          <w:rFonts w:ascii="PT Serif" w:hAnsi="PT Serif"/>
          <w:sz w:val="21"/>
          <w:szCs w:val="21"/>
        </w:rPr>
        <w:t>GCSEpod</w:t>
      </w:r>
      <w:proofErr w:type="spellEnd"/>
      <w:r w:rsidRPr="00B2263F">
        <w:rPr>
          <w:rFonts w:ascii="PT Serif" w:hAnsi="PT Serif"/>
          <w:sz w:val="21"/>
          <w:szCs w:val="21"/>
        </w:rPr>
        <w:t>)</w:t>
      </w:r>
      <w:r w:rsidR="00022BF8">
        <w:rPr>
          <w:rFonts w:ascii="PT Serif" w:hAnsi="PT Serif"/>
          <w:sz w:val="21"/>
          <w:szCs w:val="21"/>
        </w:rPr>
        <w:t>.</w:t>
      </w:r>
    </w:p>
    <w:p w14:paraId="5E14CF0F" w14:textId="3C9B850B" w:rsidR="00B2263F" w:rsidRDefault="00B2263F" w:rsidP="00B2263F">
      <w:pPr>
        <w:spacing w:line="276" w:lineRule="auto"/>
        <w:jc w:val="both"/>
        <w:rPr>
          <w:rFonts w:ascii="PT Serif" w:hAnsi="PT Serif"/>
          <w:sz w:val="21"/>
          <w:szCs w:val="21"/>
        </w:rPr>
      </w:pPr>
      <w:r w:rsidRPr="00B2263F">
        <w:rPr>
          <w:rFonts w:ascii="PT Serif" w:hAnsi="PT Serif"/>
          <w:sz w:val="21"/>
          <w:szCs w:val="21"/>
        </w:rPr>
        <w:t>Teachers will set tasks through Google Classroom</w:t>
      </w:r>
      <w:r w:rsidR="00022BF8">
        <w:rPr>
          <w:rFonts w:ascii="PT Serif" w:hAnsi="PT Serif"/>
          <w:sz w:val="21"/>
          <w:szCs w:val="21"/>
        </w:rPr>
        <w:t>/the academy website</w:t>
      </w:r>
      <w:r w:rsidRPr="00B2263F">
        <w:rPr>
          <w:rFonts w:ascii="PT Serif" w:hAnsi="PT Serif"/>
          <w:sz w:val="21"/>
          <w:szCs w:val="21"/>
        </w:rPr>
        <w:t xml:space="preserve"> and it is the responsibility of teachers</w:t>
      </w:r>
      <w:r w:rsidR="00022BF8">
        <w:rPr>
          <w:rFonts w:ascii="PT Serif" w:hAnsi="PT Serif"/>
          <w:sz w:val="21"/>
          <w:szCs w:val="21"/>
        </w:rPr>
        <w:t>, parents</w:t>
      </w:r>
      <w:r w:rsidRPr="00B2263F">
        <w:rPr>
          <w:rFonts w:ascii="PT Serif" w:hAnsi="PT Serif"/>
          <w:sz w:val="21"/>
          <w:szCs w:val="21"/>
        </w:rPr>
        <w:t xml:space="preserve"> and </w:t>
      </w:r>
      <w:r w:rsidR="00CC7F0A">
        <w:rPr>
          <w:rFonts w:ascii="PT Serif" w:hAnsi="PT Serif"/>
          <w:sz w:val="21"/>
          <w:szCs w:val="21"/>
        </w:rPr>
        <w:t>pupil</w:t>
      </w:r>
      <w:r w:rsidRPr="00B2263F">
        <w:rPr>
          <w:rFonts w:ascii="PT Serif" w:hAnsi="PT Serif"/>
          <w:sz w:val="21"/>
          <w:szCs w:val="21"/>
        </w:rPr>
        <w:t xml:space="preserve">s to ensure they know how to use this programme effectively (instructions and training are made available separately). </w:t>
      </w:r>
    </w:p>
    <w:p w14:paraId="4D366A28" w14:textId="77777777" w:rsidR="00022BF8" w:rsidRPr="00B2263F" w:rsidRDefault="00022BF8" w:rsidP="00B2263F">
      <w:pPr>
        <w:spacing w:line="276" w:lineRule="auto"/>
        <w:jc w:val="both"/>
        <w:rPr>
          <w:rFonts w:ascii="PT Serif" w:hAnsi="PT Serif"/>
          <w:sz w:val="21"/>
          <w:szCs w:val="21"/>
        </w:rPr>
      </w:pPr>
    </w:p>
    <w:p w14:paraId="5F585068" w14:textId="54F9A6A5"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must include line managers within the </w:t>
      </w:r>
      <w:r w:rsidR="00022BF8">
        <w:rPr>
          <w:rFonts w:ascii="PT Serif" w:hAnsi="PT Serif"/>
          <w:sz w:val="21"/>
          <w:szCs w:val="21"/>
        </w:rPr>
        <w:t>online c</w:t>
      </w:r>
      <w:r w:rsidRPr="00B2263F">
        <w:rPr>
          <w:rFonts w:ascii="PT Serif" w:hAnsi="PT Serif"/>
          <w:sz w:val="21"/>
          <w:szCs w:val="21"/>
        </w:rPr>
        <w:t>lassroom to allow them to monitor and support as required.</w:t>
      </w:r>
    </w:p>
    <w:p w14:paraId="1D555354" w14:textId="77777777" w:rsidR="00022BF8" w:rsidRPr="00B2263F" w:rsidRDefault="00022BF8" w:rsidP="00B2263F">
      <w:pPr>
        <w:spacing w:line="276" w:lineRule="auto"/>
        <w:jc w:val="both"/>
        <w:rPr>
          <w:rFonts w:ascii="PT Serif" w:hAnsi="PT Serif"/>
          <w:sz w:val="21"/>
          <w:szCs w:val="21"/>
        </w:rPr>
      </w:pPr>
    </w:p>
    <w:p w14:paraId="5A119D71" w14:textId="57D4C28D" w:rsidR="00B2263F" w:rsidRPr="00022BF8" w:rsidRDefault="00022BF8" w:rsidP="00B2263F">
      <w:pPr>
        <w:spacing w:line="276" w:lineRule="auto"/>
        <w:jc w:val="both"/>
        <w:rPr>
          <w:rFonts w:ascii="PT Serif" w:hAnsi="PT Serif"/>
          <w:b/>
          <w:color w:val="000000" w:themeColor="text1"/>
          <w:sz w:val="21"/>
          <w:szCs w:val="21"/>
        </w:rPr>
      </w:pPr>
      <w:r w:rsidRPr="00022BF8">
        <w:rPr>
          <w:rFonts w:ascii="PT Serif" w:hAnsi="PT Serif"/>
          <w:b/>
          <w:color w:val="000000" w:themeColor="text1"/>
          <w:sz w:val="21"/>
          <w:szCs w:val="21"/>
        </w:rPr>
        <w:t>5.5</w:t>
      </w:r>
      <w:r w:rsidRPr="00022BF8">
        <w:rPr>
          <w:rFonts w:ascii="PT Serif" w:hAnsi="PT Serif"/>
          <w:b/>
          <w:color w:val="000000" w:themeColor="text1"/>
          <w:sz w:val="21"/>
          <w:szCs w:val="21"/>
        </w:rPr>
        <w:tab/>
      </w:r>
      <w:r w:rsidR="00B2263F" w:rsidRPr="00022BF8">
        <w:rPr>
          <w:rFonts w:ascii="PT Serif" w:hAnsi="PT Serif"/>
          <w:b/>
          <w:color w:val="000000" w:themeColor="text1"/>
          <w:sz w:val="21"/>
          <w:szCs w:val="21"/>
        </w:rPr>
        <w:t xml:space="preserve">Assessment </w:t>
      </w:r>
    </w:p>
    <w:p w14:paraId="116E79A6" w14:textId="6168103C" w:rsidR="00153AA6" w:rsidRDefault="00B2263F" w:rsidP="00B2263F">
      <w:pPr>
        <w:spacing w:line="276" w:lineRule="auto"/>
        <w:jc w:val="both"/>
        <w:rPr>
          <w:rFonts w:ascii="PT Serif" w:hAnsi="PT Serif"/>
          <w:sz w:val="21"/>
          <w:szCs w:val="21"/>
        </w:rPr>
      </w:pPr>
      <w:r w:rsidRPr="00B2263F">
        <w:rPr>
          <w:rFonts w:ascii="PT Serif" w:hAnsi="PT Serif"/>
          <w:sz w:val="21"/>
          <w:szCs w:val="21"/>
        </w:rPr>
        <w:lastRenderedPageBreak/>
        <w:t xml:space="preserve">Providing timely and helpful feedback is a cornerstone of effective teaching and learning, and whilst this may be more challenging with remote learning, teachers will endeavour to provide regular feedback to </w:t>
      </w:r>
      <w:r w:rsidR="00CC7F0A">
        <w:rPr>
          <w:rFonts w:ascii="PT Serif" w:hAnsi="PT Serif"/>
          <w:sz w:val="21"/>
          <w:szCs w:val="21"/>
        </w:rPr>
        <w:t>pupil</w:t>
      </w:r>
      <w:r w:rsidRPr="00B2263F">
        <w:rPr>
          <w:rFonts w:ascii="PT Serif" w:hAnsi="PT Serif"/>
          <w:sz w:val="21"/>
          <w:szCs w:val="21"/>
        </w:rPr>
        <w:t>s on the learning activities</w:t>
      </w:r>
      <w:r w:rsidR="00153AA6">
        <w:rPr>
          <w:rFonts w:ascii="PT Serif" w:hAnsi="PT Serif"/>
          <w:sz w:val="21"/>
          <w:szCs w:val="21"/>
        </w:rPr>
        <w:t xml:space="preserve">. </w:t>
      </w:r>
    </w:p>
    <w:p w14:paraId="11C0B1D0" w14:textId="77777777" w:rsidR="00153AA6" w:rsidRDefault="00153AA6" w:rsidP="00B2263F">
      <w:pPr>
        <w:spacing w:line="276" w:lineRule="auto"/>
        <w:jc w:val="both"/>
        <w:rPr>
          <w:rFonts w:ascii="PT Serif" w:hAnsi="PT Serif"/>
          <w:sz w:val="21"/>
          <w:szCs w:val="21"/>
        </w:rPr>
      </w:pPr>
    </w:p>
    <w:p w14:paraId="70D1D4F6" w14:textId="28724178"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Under normal circumstances, not all pieces of work are formally assessed by teachers and this would continue to be the case should the </w:t>
      </w:r>
      <w:r w:rsidR="00CC7F0A">
        <w:rPr>
          <w:rFonts w:ascii="PT Serif" w:hAnsi="PT Serif"/>
          <w:sz w:val="21"/>
          <w:szCs w:val="21"/>
        </w:rPr>
        <w:t>academy</w:t>
      </w:r>
      <w:r w:rsidRPr="00B2263F">
        <w:rPr>
          <w:rFonts w:ascii="PT Serif" w:hAnsi="PT Serif"/>
          <w:sz w:val="21"/>
          <w:szCs w:val="21"/>
        </w:rPr>
        <w:t xml:space="preserve"> employ remote learning. </w:t>
      </w:r>
    </w:p>
    <w:p w14:paraId="42466851" w14:textId="77777777" w:rsidR="00153AA6" w:rsidRPr="00B2263F" w:rsidRDefault="00153AA6" w:rsidP="00B2263F">
      <w:pPr>
        <w:spacing w:line="276" w:lineRule="auto"/>
        <w:jc w:val="both"/>
        <w:rPr>
          <w:rFonts w:ascii="PT Serif" w:hAnsi="PT Serif"/>
          <w:sz w:val="21"/>
          <w:szCs w:val="21"/>
        </w:rPr>
      </w:pPr>
    </w:p>
    <w:p w14:paraId="3CE3C433" w14:textId="464F81C9"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Assessed learning tasks will be set with clear due dates given to </w:t>
      </w:r>
      <w:r w:rsidR="00CC7F0A">
        <w:rPr>
          <w:rFonts w:ascii="PT Serif" w:hAnsi="PT Serif"/>
          <w:sz w:val="21"/>
          <w:szCs w:val="21"/>
        </w:rPr>
        <w:t>pupil</w:t>
      </w:r>
      <w:r w:rsidRPr="00B2263F">
        <w:rPr>
          <w:rFonts w:ascii="PT Serif" w:hAnsi="PT Serif"/>
          <w:sz w:val="21"/>
          <w:szCs w:val="21"/>
        </w:rPr>
        <w:t xml:space="preserve">s for completion, thereby helping </w:t>
      </w:r>
      <w:r w:rsidR="00CC7F0A">
        <w:rPr>
          <w:rFonts w:ascii="PT Serif" w:hAnsi="PT Serif"/>
          <w:sz w:val="21"/>
          <w:szCs w:val="21"/>
        </w:rPr>
        <w:t>pupil</w:t>
      </w:r>
      <w:r w:rsidRPr="00B2263F">
        <w:rPr>
          <w:rFonts w:ascii="PT Serif" w:hAnsi="PT Serif"/>
          <w:sz w:val="21"/>
          <w:szCs w:val="21"/>
        </w:rPr>
        <w:t xml:space="preserve">s to organise their time. </w:t>
      </w:r>
      <w:r w:rsidR="00CC7F0A">
        <w:rPr>
          <w:rFonts w:ascii="PT Serif" w:hAnsi="PT Serif"/>
          <w:sz w:val="21"/>
          <w:szCs w:val="21"/>
        </w:rPr>
        <w:t>Pupil</w:t>
      </w:r>
      <w:r w:rsidRPr="00B2263F">
        <w:rPr>
          <w:rFonts w:ascii="PT Serif" w:hAnsi="PT Serif"/>
          <w:sz w:val="21"/>
          <w:szCs w:val="21"/>
        </w:rPr>
        <w:t xml:space="preserve">s and teachers should keep accurate records of all work completed, submitted and assessed. </w:t>
      </w:r>
    </w:p>
    <w:p w14:paraId="7332E464" w14:textId="77777777" w:rsidR="00153AA6" w:rsidRPr="00B2263F" w:rsidRDefault="00153AA6" w:rsidP="00B2263F">
      <w:pPr>
        <w:spacing w:line="276" w:lineRule="auto"/>
        <w:jc w:val="both"/>
        <w:rPr>
          <w:rFonts w:ascii="PT Serif" w:hAnsi="PT Serif"/>
          <w:sz w:val="21"/>
          <w:szCs w:val="21"/>
        </w:rPr>
      </w:pPr>
    </w:p>
    <w:p w14:paraId="08EAA27C" w14:textId="0270D182"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are encouraged to ensure, when they set assessed activities, that it is designed in such a way that meaningful feedback may be provided. </w:t>
      </w:r>
    </w:p>
    <w:p w14:paraId="3D222166" w14:textId="77777777" w:rsidR="00153AA6" w:rsidRPr="00B2263F" w:rsidRDefault="00153AA6" w:rsidP="00B2263F">
      <w:pPr>
        <w:spacing w:line="276" w:lineRule="auto"/>
        <w:jc w:val="both"/>
        <w:rPr>
          <w:rFonts w:ascii="PT Serif" w:hAnsi="PT Serif"/>
          <w:sz w:val="21"/>
          <w:szCs w:val="21"/>
        </w:rPr>
      </w:pPr>
    </w:p>
    <w:p w14:paraId="2C682D3D" w14:textId="7777777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Possible methods may include: </w:t>
      </w:r>
    </w:p>
    <w:p w14:paraId="339C4DDC" w14:textId="7043B7E5" w:rsidR="00B2263F" w:rsidRPr="00B2263F" w:rsidRDefault="00B2263F" w:rsidP="00B2263F">
      <w:pPr>
        <w:pStyle w:val="ListParagraph"/>
        <w:numPr>
          <w:ilvl w:val="0"/>
          <w:numId w:val="16"/>
        </w:numPr>
        <w:spacing w:line="276" w:lineRule="auto"/>
        <w:jc w:val="both"/>
        <w:rPr>
          <w:rFonts w:ascii="PT Serif" w:hAnsi="PT Serif"/>
          <w:sz w:val="21"/>
          <w:szCs w:val="21"/>
        </w:rPr>
      </w:pPr>
      <w:r w:rsidRPr="00B2263F">
        <w:rPr>
          <w:rFonts w:ascii="PT Serif" w:hAnsi="PT Serif"/>
          <w:sz w:val="21"/>
          <w:szCs w:val="21"/>
        </w:rPr>
        <w:t>Providing whole class feedback rather than individual feedback – this is an effective way of providing feedback, supported by findings from educational research</w:t>
      </w:r>
      <w:r w:rsidR="00153AA6">
        <w:rPr>
          <w:rFonts w:ascii="PT Serif" w:hAnsi="PT Serif"/>
          <w:sz w:val="21"/>
          <w:szCs w:val="21"/>
        </w:rPr>
        <w:t>;</w:t>
      </w:r>
      <w:r w:rsidRPr="00B2263F">
        <w:rPr>
          <w:rFonts w:ascii="PT Serif" w:hAnsi="PT Serif"/>
          <w:sz w:val="21"/>
          <w:szCs w:val="21"/>
        </w:rPr>
        <w:t xml:space="preserve"> </w:t>
      </w:r>
    </w:p>
    <w:p w14:paraId="0E63BC74" w14:textId="7D82B5BA" w:rsidR="00B2263F" w:rsidRPr="00B2263F" w:rsidRDefault="00B2263F" w:rsidP="00B2263F">
      <w:pPr>
        <w:pStyle w:val="ListParagraph"/>
        <w:numPr>
          <w:ilvl w:val="0"/>
          <w:numId w:val="16"/>
        </w:numPr>
        <w:spacing w:line="276" w:lineRule="auto"/>
        <w:jc w:val="both"/>
        <w:rPr>
          <w:rFonts w:ascii="PT Serif" w:hAnsi="PT Serif"/>
          <w:sz w:val="21"/>
          <w:szCs w:val="21"/>
        </w:rPr>
      </w:pPr>
      <w:r w:rsidRPr="00B2263F">
        <w:rPr>
          <w:rFonts w:ascii="PT Serif" w:hAnsi="PT Serif"/>
          <w:sz w:val="21"/>
          <w:szCs w:val="21"/>
        </w:rPr>
        <w:t>Using the “Comments” function on online documents</w:t>
      </w:r>
      <w:r w:rsidR="00153AA6">
        <w:rPr>
          <w:rFonts w:ascii="PT Serif" w:hAnsi="PT Serif"/>
          <w:sz w:val="21"/>
          <w:szCs w:val="21"/>
        </w:rPr>
        <w:t>;</w:t>
      </w:r>
    </w:p>
    <w:p w14:paraId="23416537" w14:textId="76E8641C" w:rsidR="00B2263F" w:rsidRPr="00B2263F" w:rsidRDefault="00B2263F" w:rsidP="00B2263F">
      <w:pPr>
        <w:pStyle w:val="ListParagraph"/>
        <w:numPr>
          <w:ilvl w:val="0"/>
          <w:numId w:val="16"/>
        </w:numPr>
        <w:spacing w:line="276" w:lineRule="auto"/>
        <w:jc w:val="both"/>
        <w:rPr>
          <w:rFonts w:ascii="PT Serif" w:hAnsi="PT Serif"/>
          <w:sz w:val="21"/>
          <w:szCs w:val="21"/>
        </w:rPr>
      </w:pPr>
      <w:r w:rsidRPr="00B2263F">
        <w:rPr>
          <w:rFonts w:ascii="PT Serif" w:hAnsi="PT Serif"/>
          <w:sz w:val="21"/>
          <w:szCs w:val="21"/>
        </w:rPr>
        <w:t>Sending a direct email</w:t>
      </w:r>
      <w:r w:rsidR="00153AA6">
        <w:rPr>
          <w:rFonts w:ascii="PT Serif" w:hAnsi="PT Serif"/>
          <w:sz w:val="21"/>
          <w:szCs w:val="21"/>
        </w:rPr>
        <w:t>/comment</w:t>
      </w:r>
      <w:r w:rsidRPr="00B2263F">
        <w:rPr>
          <w:rFonts w:ascii="PT Serif" w:hAnsi="PT Serif"/>
          <w:sz w:val="21"/>
          <w:szCs w:val="21"/>
        </w:rPr>
        <w:t xml:space="preserve"> to </w:t>
      </w:r>
      <w:r w:rsidR="00CC7F0A">
        <w:rPr>
          <w:rFonts w:ascii="PT Serif" w:hAnsi="PT Serif"/>
          <w:sz w:val="21"/>
          <w:szCs w:val="21"/>
        </w:rPr>
        <w:t>pupil</w:t>
      </w:r>
      <w:r w:rsidRPr="00B2263F">
        <w:rPr>
          <w:rFonts w:ascii="PT Serif" w:hAnsi="PT Serif"/>
          <w:sz w:val="21"/>
          <w:szCs w:val="21"/>
        </w:rPr>
        <w:t>s with specific feedback / targets</w:t>
      </w:r>
      <w:r w:rsidR="00153AA6">
        <w:rPr>
          <w:rFonts w:ascii="PT Serif" w:hAnsi="PT Serif"/>
          <w:sz w:val="21"/>
          <w:szCs w:val="21"/>
        </w:rPr>
        <w:t>;</w:t>
      </w:r>
    </w:p>
    <w:p w14:paraId="1ED4B5DD" w14:textId="77777777" w:rsidR="00B2263F" w:rsidRPr="00B2263F" w:rsidRDefault="00B2263F" w:rsidP="00B2263F">
      <w:pPr>
        <w:pStyle w:val="ListParagraph"/>
        <w:numPr>
          <w:ilvl w:val="0"/>
          <w:numId w:val="16"/>
        </w:numPr>
        <w:spacing w:line="276" w:lineRule="auto"/>
        <w:jc w:val="both"/>
        <w:rPr>
          <w:rFonts w:ascii="PT Serif" w:hAnsi="PT Serif"/>
          <w:sz w:val="21"/>
          <w:szCs w:val="21"/>
        </w:rPr>
      </w:pPr>
      <w:r w:rsidRPr="00B2263F">
        <w:rPr>
          <w:rFonts w:ascii="PT Serif" w:hAnsi="PT Serif"/>
          <w:sz w:val="21"/>
          <w:szCs w:val="21"/>
        </w:rPr>
        <w:t xml:space="preserve">Feedback via another website / piece of software (e.g. </w:t>
      </w:r>
      <w:proofErr w:type="spellStart"/>
      <w:r w:rsidRPr="00B2263F">
        <w:rPr>
          <w:rFonts w:ascii="PT Serif" w:hAnsi="PT Serif"/>
          <w:sz w:val="21"/>
          <w:szCs w:val="21"/>
        </w:rPr>
        <w:t>HegartyMaths</w:t>
      </w:r>
      <w:proofErr w:type="spellEnd"/>
      <w:r w:rsidRPr="00B2263F">
        <w:rPr>
          <w:rFonts w:ascii="PT Serif" w:hAnsi="PT Serif"/>
          <w:sz w:val="21"/>
          <w:szCs w:val="21"/>
        </w:rPr>
        <w:t xml:space="preserve">) </w:t>
      </w:r>
    </w:p>
    <w:p w14:paraId="6151B2AE" w14:textId="4C55816E"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Additional functionality is available in Google Classroom, if teachers wish to create assignments for </w:t>
      </w:r>
      <w:r w:rsidR="00CC7F0A">
        <w:rPr>
          <w:rFonts w:ascii="PT Serif" w:hAnsi="PT Serif"/>
          <w:sz w:val="21"/>
          <w:szCs w:val="21"/>
        </w:rPr>
        <w:t>pupil</w:t>
      </w:r>
      <w:r w:rsidRPr="00B2263F">
        <w:rPr>
          <w:rFonts w:ascii="PT Serif" w:hAnsi="PT Serif"/>
          <w:sz w:val="21"/>
          <w:szCs w:val="21"/>
        </w:rPr>
        <w:t>s to complete. These might include, for example, the creation of a quiz (containing either multiple choice or extended answers.)</w:t>
      </w:r>
    </w:p>
    <w:p w14:paraId="07532B29" w14:textId="77777777" w:rsidR="00153AA6" w:rsidRPr="00B2263F" w:rsidRDefault="00153AA6" w:rsidP="00B2263F">
      <w:pPr>
        <w:spacing w:line="276" w:lineRule="auto"/>
        <w:jc w:val="both"/>
        <w:rPr>
          <w:rFonts w:ascii="PT Serif" w:hAnsi="PT Serif"/>
          <w:sz w:val="21"/>
          <w:szCs w:val="21"/>
        </w:rPr>
      </w:pPr>
    </w:p>
    <w:p w14:paraId="16409D6C" w14:textId="0F02D24C" w:rsidR="00B2263F" w:rsidRPr="00153AA6" w:rsidRDefault="00153AA6" w:rsidP="00B2263F">
      <w:pPr>
        <w:spacing w:line="276" w:lineRule="auto"/>
        <w:jc w:val="both"/>
        <w:rPr>
          <w:rFonts w:ascii="PT Serif" w:hAnsi="PT Serif"/>
          <w:b/>
          <w:color w:val="000000" w:themeColor="text1"/>
          <w:sz w:val="21"/>
          <w:szCs w:val="21"/>
        </w:rPr>
      </w:pPr>
      <w:r w:rsidRPr="00153AA6">
        <w:rPr>
          <w:rFonts w:ascii="PT Serif" w:hAnsi="PT Serif"/>
          <w:b/>
          <w:color w:val="000000" w:themeColor="text1"/>
          <w:sz w:val="21"/>
          <w:szCs w:val="21"/>
        </w:rPr>
        <w:t>5.6</w:t>
      </w:r>
      <w:r w:rsidRPr="00153AA6">
        <w:rPr>
          <w:rFonts w:ascii="PT Serif" w:hAnsi="PT Serif"/>
          <w:b/>
          <w:color w:val="000000" w:themeColor="text1"/>
          <w:sz w:val="21"/>
          <w:szCs w:val="21"/>
        </w:rPr>
        <w:tab/>
      </w:r>
      <w:r w:rsidR="00B2263F" w:rsidRPr="00153AA6">
        <w:rPr>
          <w:rFonts w:ascii="PT Serif" w:hAnsi="PT Serif"/>
          <w:b/>
          <w:color w:val="000000" w:themeColor="text1"/>
          <w:sz w:val="21"/>
          <w:szCs w:val="21"/>
        </w:rPr>
        <w:t xml:space="preserve">Expectations of </w:t>
      </w:r>
      <w:r w:rsidRPr="00153AA6">
        <w:rPr>
          <w:rFonts w:ascii="PT Serif" w:hAnsi="PT Serif"/>
          <w:b/>
          <w:color w:val="000000" w:themeColor="text1"/>
          <w:sz w:val="21"/>
          <w:szCs w:val="21"/>
        </w:rPr>
        <w:t>P</w:t>
      </w:r>
      <w:r w:rsidR="00CC7F0A" w:rsidRPr="00153AA6">
        <w:rPr>
          <w:rFonts w:ascii="PT Serif" w:hAnsi="PT Serif"/>
          <w:b/>
          <w:color w:val="000000" w:themeColor="text1"/>
          <w:sz w:val="21"/>
          <w:szCs w:val="21"/>
        </w:rPr>
        <w:t>upil</w:t>
      </w:r>
      <w:r w:rsidR="00B2263F" w:rsidRPr="00153AA6">
        <w:rPr>
          <w:rFonts w:ascii="PT Serif" w:hAnsi="PT Serif"/>
          <w:b/>
          <w:color w:val="000000" w:themeColor="text1"/>
          <w:sz w:val="21"/>
          <w:szCs w:val="21"/>
        </w:rPr>
        <w:t xml:space="preserve">s </w:t>
      </w:r>
    </w:p>
    <w:p w14:paraId="47E3F467" w14:textId="368CD361"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Assuming that a </w:t>
      </w:r>
      <w:r w:rsidR="00CC7F0A">
        <w:rPr>
          <w:rFonts w:ascii="PT Serif" w:hAnsi="PT Serif"/>
          <w:sz w:val="21"/>
          <w:szCs w:val="21"/>
        </w:rPr>
        <w:t>pupil</w:t>
      </w:r>
      <w:r w:rsidRPr="00B2263F">
        <w:rPr>
          <w:rFonts w:ascii="PT Serif" w:hAnsi="PT Serif"/>
          <w:sz w:val="21"/>
          <w:szCs w:val="21"/>
        </w:rPr>
        <w:t xml:space="preserve"> is healthy and well enough to work, </w:t>
      </w:r>
      <w:r w:rsidR="00C77E50">
        <w:rPr>
          <w:rFonts w:ascii="PT Serif" w:hAnsi="PT Serif"/>
          <w:sz w:val="21"/>
          <w:szCs w:val="21"/>
        </w:rPr>
        <w:t>they</w:t>
      </w:r>
      <w:r w:rsidRPr="00B2263F">
        <w:rPr>
          <w:rFonts w:ascii="PT Serif" w:hAnsi="PT Serif"/>
          <w:sz w:val="21"/>
          <w:szCs w:val="21"/>
        </w:rPr>
        <w:t xml:space="preserve"> will be expected to participate as fully as possible in the remote learning process, attending relevant live sessions, completing independent learning activities, and submitting assessed tasks promptly and to the best of their ability</w:t>
      </w:r>
      <w:r w:rsidR="00C77E50">
        <w:rPr>
          <w:rFonts w:ascii="PT Serif" w:hAnsi="PT Serif"/>
          <w:sz w:val="21"/>
          <w:szCs w:val="21"/>
        </w:rPr>
        <w:t>, when required</w:t>
      </w:r>
      <w:r w:rsidRPr="00B2263F">
        <w:rPr>
          <w:rFonts w:ascii="PT Serif" w:hAnsi="PT Serif"/>
          <w:sz w:val="21"/>
          <w:szCs w:val="21"/>
        </w:rPr>
        <w:t xml:space="preserve">. </w:t>
      </w:r>
      <w:r w:rsidR="00CC7F0A">
        <w:rPr>
          <w:rFonts w:ascii="PT Serif" w:hAnsi="PT Serif"/>
          <w:sz w:val="21"/>
          <w:szCs w:val="21"/>
        </w:rPr>
        <w:t>Pupil</w:t>
      </w:r>
      <w:r w:rsidRPr="00B2263F">
        <w:rPr>
          <w:rFonts w:ascii="PT Serif" w:hAnsi="PT Serif"/>
          <w:sz w:val="21"/>
          <w:szCs w:val="21"/>
        </w:rPr>
        <w:t xml:space="preserve">s will also be expected to regularly read and respond to communication from the </w:t>
      </w:r>
      <w:r w:rsidR="00CC7F0A">
        <w:rPr>
          <w:rFonts w:ascii="PT Serif" w:hAnsi="PT Serif"/>
          <w:sz w:val="21"/>
          <w:szCs w:val="21"/>
        </w:rPr>
        <w:t>academy</w:t>
      </w:r>
      <w:r w:rsidR="00C77E50">
        <w:rPr>
          <w:rFonts w:ascii="PT Serif" w:hAnsi="PT Serif"/>
          <w:sz w:val="21"/>
          <w:szCs w:val="21"/>
        </w:rPr>
        <w:t>, where appropriate</w:t>
      </w:r>
      <w:r w:rsidRPr="00B2263F">
        <w:rPr>
          <w:rFonts w:ascii="PT Serif" w:hAnsi="PT Serif"/>
          <w:sz w:val="21"/>
          <w:szCs w:val="21"/>
        </w:rPr>
        <w:t xml:space="preserve"> (e.g. an email from a form tutor). </w:t>
      </w:r>
    </w:p>
    <w:p w14:paraId="5395FF36" w14:textId="77777777" w:rsidR="00C77E50" w:rsidRPr="00B2263F" w:rsidRDefault="00C77E50" w:rsidP="00B2263F">
      <w:pPr>
        <w:spacing w:line="276" w:lineRule="auto"/>
        <w:jc w:val="both"/>
        <w:rPr>
          <w:rFonts w:ascii="PT Serif" w:hAnsi="PT Serif"/>
          <w:sz w:val="21"/>
          <w:szCs w:val="21"/>
        </w:rPr>
      </w:pPr>
    </w:p>
    <w:p w14:paraId="0F23E7CA" w14:textId="3C6CA5B1"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In the event of an extended </w:t>
      </w:r>
      <w:r w:rsidR="00CC7F0A">
        <w:rPr>
          <w:rFonts w:ascii="PT Serif" w:hAnsi="PT Serif"/>
          <w:sz w:val="21"/>
          <w:szCs w:val="21"/>
        </w:rPr>
        <w:t>academy</w:t>
      </w:r>
      <w:r w:rsidRPr="00B2263F">
        <w:rPr>
          <w:rFonts w:ascii="PT Serif" w:hAnsi="PT Serif"/>
          <w:sz w:val="21"/>
          <w:szCs w:val="21"/>
        </w:rPr>
        <w:t xml:space="preserve"> closure, teachers will continue to provide content in line with existing schemes of learning once the </w:t>
      </w:r>
      <w:r w:rsidR="00CC7F0A">
        <w:rPr>
          <w:rFonts w:ascii="PT Serif" w:hAnsi="PT Serif"/>
          <w:sz w:val="21"/>
          <w:szCs w:val="21"/>
        </w:rPr>
        <w:t>academy</w:t>
      </w:r>
      <w:r w:rsidRPr="00B2263F">
        <w:rPr>
          <w:rFonts w:ascii="PT Serif" w:hAnsi="PT Serif"/>
          <w:sz w:val="21"/>
          <w:szCs w:val="21"/>
        </w:rPr>
        <w:t xml:space="preserve"> is reopened; if any </w:t>
      </w:r>
      <w:r w:rsidR="00CC7F0A">
        <w:rPr>
          <w:rFonts w:ascii="PT Serif" w:hAnsi="PT Serif"/>
          <w:sz w:val="21"/>
          <w:szCs w:val="21"/>
        </w:rPr>
        <w:t>pupil</w:t>
      </w:r>
      <w:r w:rsidRPr="00B2263F">
        <w:rPr>
          <w:rFonts w:ascii="PT Serif" w:hAnsi="PT Serif"/>
          <w:sz w:val="21"/>
          <w:szCs w:val="21"/>
        </w:rPr>
        <w:t xml:space="preserve"> misses significant parts of the content as a result of a health-related issue, they will be able to view material posted online and the </w:t>
      </w:r>
      <w:r w:rsidR="00CC7F0A">
        <w:rPr>
          <w:rFonts w:ascii="PT Serif" w:hAnsi="PT Serif"/>
          <w:sz w:val="21"/>
          <w:szCs w:val="21"/>
        </w:rPr>
        <w:t>academy</w:t>
      </w:r>
      <w:r w:rsidRPr="00B2263F">
        <w:rPr>
          <w:rFonts w:ascii="PT Serif" w:hAnsi="PT Serif"/>
          <w:sz w:val="21"/>
          <w:szCs w:val="21"/>
        </w:rPr>
        <w:t xml:space="preserve"> will give consideration to the practicalities of helping </w:t>
      </w:r>
      <w:r w:rsidR="00CC7F0A">
        <w:rPr>
          <w:rFonts w:ascii="PT Serif" w:hAnsi="PT Serif"/>
          <w:sz w:val="21"/>
          <w:szCs w:val="21"/>
        </w:rPr>
        <w:t>pupil</w:t>
      </w:r>
      <w:r w:rsidRPr="00B2263F">
        <w:rPr>
          <w:rFonts w:ascii="PT Serif" w:hAnsi="PT Serif"/>
          <w:sz w:val="21"/>
          <w:szCs w:val="21"/>
        </w:rPr>
        <w:t xml:space="preserve">s to catch up once the </w:t>
      </w:r>
      <w:r w:rsidR="00CC7F0A">
        <w:rPr>
          <w:rFonts w:ascii="PT Serif" w:hAnsi="PT Serif"/>
          <w:sz w:val="21"/>
          <w:szCs w:val="21"/>
        </w:rPr>
        <w:t>academy</w:t>
      </w:r>
      <w:r w:rsidRPr="00B2263F">
        <w:rPr>
          <w:rFonts w:ascii="PT Serif" w:hAnsi="PT Serif"/>
          <w:sz w:val="21"/>
          <w:szCs w:val="21"/>
        </w:rPr>
        <w:t xml:space="preserve"> reopens. </w:t>
      </w:r>
    </w:p>
    <w:p w14:paraId="2F1D406F" w14:textId="77777777" w:rsidR="00C77E50" w:rsidRPr="00B2263F" w:rsidRDefault="00C77E50" w:rsidP="00B2263F">
      <w:pPr>
        <w:spacing w:line="276" w:lineRule="auto"/>
        <w:jc w:val="both"/>
        <w:rPr>
          <w:rFonts w:ascii="PT Serif" w:hAnsi="PT Serif"/>
          <w:sz w:val="21"/>
          <w:szCs w:val="21"/>
        </w:rPr>
      </w:pPr>
    </w:p>
    <w:p w14:paraId="6F7FF816" w14:textId="651F622D" w:rsidR="00B2263F" w:rsidRDefault="00CC7F0A" w:rsidP="00B2263F">
      <w:pPr>
        <w:spacing w:line="276" w:lineRule="auto"/>
        <w:jc w:val="both"/>
        <w:rPr>
          <w:rFonts w:ascii="PT Serif" w:hAnsi="PT Serif"/>
          <w:sz w:val="21"/>
          <w:szCs w:val="21"/>
        </w:rPr>
      </w:pPr>
      <w:r>
        <w:rPr>
          <w:rFonts w:ascii="PT Serif" w:hAnsi="PT Serif"/>
          <w:sz w:val="21"/>
          <w:szCs w:val="21"/>
        </w:rPr>
        <w:t>Pupil</w:t>
      </w:r>
      <w:r w:rsidR="00B2263F" w:rsidRPr="00B2263F">
        <w:rPr>
          <w:rFonts w:ascii="PT Serif" w:hAnsi="PT Serif"/>
          <w:sz w:val="21"/>
          <w:szCs w:val="21"/>
        </w:rPr>
        <w:t xml:space="preserve">s should ensure that, in addition to completing the learning tasks promptly, they should complete any administrative tasks that allow the </w:t>
      </w:r>
      <w:r>
        <w:rPr>
          <w:rFonts w:ascii="PT Serif" w:hAnsi="PT Serif"/>
          <w:sz w:val="21"/>
          <w:szCs w:val="21"/>
        </w:rPr>
        <w:t>academy</w:t>
      </w:r>
      <w:r w:rsidR="00B2263F" w:rsidRPr="00B2263F">
        <w:rPr>
          <w:rFonts w:ascii="PT Serif" w:hAnsi="PT Serif"/>
          <w:sz w:val="21"/>
          <w:szCs w:val="21"/>
        </w:rPr>
        <w:t xml:space="preserve"> to monitor their progress. For example, where tasks are set using Google Classroom, then they should mark tasks as “done” so teachers can monitor their progress. If </w:t>
      </w:r>
      <w:r>
        <w:rPr>
          <w:rFonts w:ascii="PT Serif" w:hAnsi="PT Serif"/>
          <w:sz w:val="21"/>
          <w:szCs w:val="21"/>
        </w:rPr>
        <w:t>pupil</w:t>
      </w:r>
      <w:r w:rsidR="00B2263F" w:rsidRPr="00B2263F">
        <w:rPr>
          <w:rFonts w:ascii="PT Serif" w:hAnsi="PT Serif"/>
          <w:sz w:val="21"/>
          <w:szCs w:val="21"/>
        </w:rPr>
        <w:t xml:space="preserve">s or parents have any questions about the nature of specific tasks set, these should be directed towards the relevant subject area teacher/s. If there are questions about a </w:t>
      </w:r>
      <w:r>
        <w:rPr>
          <w:rFonts w:ascii="PT Serif" w:hAnsi="PT Serif"/>
          <w:sz w:val="21"/>
          <w:szCs w:val="21"/>
        </w:rPr>
        <w:t>pupil</w:t>
      </w:r>
      <w:r w:rsidR="00B2263F" w:rsidRPr="00B2263F">
        <w:rPr>
          <w:rFonts w:ascii="PT Serif" w:hAnsi="PT Serif"/>
          <w:sz w:val="21"/>
          <w:szCs w:val="21"/>
        </w:rPr>
        <w:t xml:space="preserve">’s overall workload (e.g. a </w:t>
      </w:r>
      <w:r>
        <w:rPr>
          <w:rFonts w:ascii="PT Serif" w:hAnsi="PT Serif"/>
          <w:sz w:val="21"/>
          <w:szCs w:val="21"/>
        </w:rPr>
        <w:t>pupil</w:t>
      </w:r>
      <w:r w:rsidR="00B2263F" w:rsidRPr="00B2263F">
        <w:rPr>
          <w:rFonts w:ascii="PT Serif" w:hAnsi="PT Serif"/>
          <w:sz w:val="21"/>
          <w:szCs w:val="21"/>
        </w:rPr>
        <w:t xml:space="preserve"> feels they are overwhelmed or falling behind), these should be directed to the </w:t>
      </w:r>
      <w:r>
        <w:rPr>
          <w:rFonts w:ascii="PT Serif" w:hAnsi="PT Serif"/>
          <w:sz w:val="21"/>
          <w:szCs w:val="21"/>
        </w:rPr>
        <w:t>pupil</w:t>
      </w:r>
      <w:r w:rsidR="00B2263F" w:rsidRPr="00B2263F">
        <w:rPr>
          <w:rFonts w:ascii="PT Serif" w:hAnsi="PT Serif"/>
          <w:sz w:val="21"/>
          <w:szCs w:val="21"/>
        </w:rPr>
        <w:t xml:space="preserve">’s </w:t>
      </w:r>
      <w:r w:rsidR="00C77E50">
        <w:rPr>
          <w:rFonts w:ascii="PT Serif" w:hAnsi="PT Serif"/>
          <w:sz w:val="21"/>
          <w:szCs w:val="21"/>
        </w:rPr>
        <w:t xml:space="preserve">class teacher (primary academies) or </w:t>
      </w:r>
      <w:r w:rsidR="00B2263F" w:rsidRPr="00B2263F">
        <w:rPr>
          <w:rFonts w:ascii="PT Serif" w:hAnsi="PT Serif"/>
          <w:sz w:val="21"/>
          <w:szCs w:val="21"/>
        </w:rPr>
        <w:t>head of year</w:t>
      </w:r>
      <w:r w:rsidR="00C77E50">
        <w:rPr>
          <w:rFonts w:ascii="PT Serif" w:hAnsi="PT Serif"/>
          <w:sz w:val="21"/>
          <w:szCs w:val="21"/>
        </w:rPr>
        <w:t xml:space="preserve"> (secondary academies)</w:t>
      </w:r>
      <w:r w:rsidR="00B2263F" w:rsidRPr="00B2263F">
        <w:rPr>
          <w:rFonts w:ascii="PT Serif" w:hAnsi="PT Serif"/>
          <w:sz w:val="21"/>
          <w:szCs w:val="21"/>
        </w:rPr>
        <w:t xml:space="preserve">. </w:t>
      </w:r>
    </w:p>
    <w:p w14:paraId="1A4F7891" w14:textId="77777777" w:rsidR="00C77E50" w:rsidRPr="00B2263F" w:rsidRDefault="00C77E50" w:rsidP="00B2263F">
      <w:pPr>
        <w:spacing w:line="276" w:lineRule="auto"/>
        <w:jc w:val="both"/>
        <w:rPr>
          <w:rFonts w:ascii="PT Serif" w:hAnsi="PT Serif"/>
          <w:sz w:val="21"/>
          <w:szCs w:val="21"/>
        </w:rPr>
      </w:pPr>
    </w:p>
    <w:p w14:paraId="1B5D5DAE" w14:textId="539F6EFF"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should work on the assumption that </w:t>
      </w:r>
      <w:r w:rsidR="00CC7F0A">
        <w:rPr>
          <w:rFonts w:ascii="PT Serif" w:hAnsi="PT Serif"/>
          <w:sz w:val="21"/>
          <w:szCs w:val="21"/>
        </w:rPr>
        <w:t>pupil</w:t>
      </w:r>
      <w:r w:rsidRPr="00B2263F">
        <w:rPr>
          <w:rFonts w:ascii="PT Serif" w:hAnsi="PT Serif"/>
          <w:sz w:val="21"/>
          <w:szCs w:val="21"/>
        </w:rPr>
        <w:t xml:space="preserve">s will not necessarily have the full range of books and equipment that they would usually have in </w:t>
      </w:r>
      <w:r w:rsidR="00290766">
        <w:rPr>
          <w:rFonts w:ascii="PT Serif" w:hAnsi="PT Serif"/>
          <w:sz w:val="21"/>
          <w:szCs w:val="21"/>
        </w:rPr>
        <w:t xml:space="preserve">their </w:t>
      </w:r>
      <w:r w:rsidR="00CC7F0A">
        <w:rPr>
          <w:rFonts w:ascii="PT Serif" w:hAnsi="PT Serif"/>
          <w:sz w:val="21"/>
          <w:szCs w:val="21"/>
        </w:rPr>
        <w:t>academy</w:t>
      </w:r>
      <w:r w:rsidRPr="00B2263F">
        <w:rPr>
          <w:rFonts w:ascii="PT Serif" w:hAnsi="PT Serif"/>
          <w:sz w:val="21"/>
          <w:szCs w:val="21"/>
        </w:rPr>
        <w:t xml:space="preserve">. However, if advance notice is possible, teachers will instruct </w:t>
      </w:r>
      <w:r w:rsidR="00CC7F0A">
        <w:rPr>
          <w:rFonts w:ascii="PT Serif" w:hAnsi="PT Serif"/>
          <w:sz w:val="21"/>
          <w:szCs w:val="21"/>
        </w:rPr>
        <w:t>pupil</w:t>
      </w:r>
      <w:r w:rsidRPr="00B2263F">
        <w:rPr>
          <w:rFonts w:ascii="PT Serif" w:hAnsi="PT Serif"/>
          <w:sz w:val="21"/>
          <w:szCs w:val="21"/>
        </w:rPr>
        <w:t xml:space="preserve">s to take relevant equipment home, or for parents to ensure they have duplicates. The </w:t>
      </w:r>
      <w:r w:rsidR="00CC7F0A">
        <w:rPr>
          <w:rFonts w:ascii="PT Serif" w:hAnsi="PT Serif"/>
          <w:sz w:val="21"/>
          <w:szCs w:val="21"/>
        </w:rPr>
        <w:t>academy</w:t>
      </w:r>
      <w:r w:rsidRPr="00B2263F">
        <w:rPr>
          <w:rFonts w:ascii="PT Serif" w:hAnsi="PT Serif"/>
          <w:sz w:val="21"/>
          <w:szCs w:val="21"/>
        </w:rPr>
        <w:t xml:space="preserve"> does not expect </w:t>
      </w:r>
      <w:r w:rsidR="00CC7F0A">
        <w:rPr>
          <w:rFonts w:ascii="PT Serif" w:hAnsi="PT Serif"/>
          <w:sz w:val="21"/>
          <w:szCs w:val="21"/>
        </w:rPr>
        <w:t>pupil</w:t>
      </w:r>
      <w:r w:rsidRPr="00B2263F">
        <w:rPr>
          <w:rFonts w:ascii="PT Serif" w:hAnsi="PT Serif"/>
          <w:sz w:val="21"/>
          <w:szCs w:val="21"/>
        </w:rPr>
        <w:t xml:space="preserve">s to have access to any specialist equipment that would usually be provided by the </w:t>
      </w:r>
      <w:r w:rsidR="00CC7F0A">
        <w:rPr>
          <w:rFonts w:ascii="PT Serif" w:hAnsi="PT Serif"/>
          <w:sz w:val="21"/>
          <w:szCs w:val="21"/>
        </w:rPr>
        <w:t>academy</w:t>
      </w:r>
      <w:r w:rsidRPr="00B2263F">
        <w:rPr>
          <w:rFonts w:ascii="PT Serif" w:hAnsi="PT Serif"/>
          <w:sz w:val="21"/>
          <w:szCs w:val="21"/>
        </w:rPr>
        <w:t xml:space="preserve"> (e.g. science, art or DT). Teachers should ensure they are able to scan or upload photos of important resources in case </w:t>
      </w:r>
      <w:r w:rsidR="00CC7F0A">
        <w:rPr>
          <w:rFonts w:ascii="PT Serif" w:hAnsi="PT Serif"/>
          <w:sz w:val="21"/>
          <w:szCs w:val="21"/>
        </w:rPr>
        <w:t>pupil</w:t>
      </w:r>
      <w:r w:rsidRPr="00B2263F">
        <w:rPr>
          <w:rFonts w:ascii="PT Serif" w:hAnsi="PT Serif"/>
          <w:sz w:val="21"/>
          <w:szCs w:val="21"/>
        </w:rPr>
        <w:t xml:space="preserve">s do not have access to them at home. Online textbooks are helpful in this regard and many subjects have access to these. </w:t>
      </w:r>
    </w:p>
    <w:p w14:paraId="267214F0" w14:textId="77777777" w:rsidR="00290766" w:rsidRPr="00B2263F" w:rsidRDefault="00290766" w:rsidP="00B2263F">
      <w:pPr>
        <w:spacing w:line="276" w:lineRule="auto"/>
        <w:jc w:val="both"/>
        <w:rPr>
          <w:rFonts w:ascii="PT Serif" w:hAnsi="PT Serif"/>
          <w:sz w:val="21"/>
          <w:szCs w:val="21"/>
        </w:rPr>
      </w:pPr>
    </w:p>
    <w:p w14:paraId="67DF8F16" w14:textId="019A0F09"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The </w:t>
      </w:r>
      <w:r w:rsidR="00CC7F0A">
        <w:rPr>
          <w:rFonts w:ascii="PT Serif" w:hAnsi="PT Serif"/>
          <w:sz w:val="21"/>
          <w:szCs w:val="21"/>
        </w:rPr>
        <w:t>academy</w:t>
      </w:r>
      <w:r w:rsidRPr="00B2263F">
        <w:rPr>
          <w:rFonts w:ascii="PT Serif" w:hAnsi="PT Serif"/>
          <w:sz w:val="21"/>
          <w:szCs w:val="21"/>
        </w:rPr>
        <w:t xml:space="preserve"> expects that almost all parents will have internet access at home to access remote learning resources, but teachers will make no presumption of the </w:t>
      </w:r>
      <w:r w:rsidR="00CC7F0A">
        <w:rPr>
          <w:rFonts w:ascii="PT Serif" w:hAnsi="PT Serif"/>
          <w:sz w:val="21"/>
          <w:szCs w:val="21"/>
        </w:rPr>
        <w:t>pupil</w:t>
      </w:r>
      <w:r w:rsidRPr="00B2263F">
        <w:rPr>
          <w:rFonts w:ascii="PT Serif" w:hAnsi="PT Serif"/>
          <w:sz w:val="21"/>
          <w:szCs w:val="21"/>
        </w:rPr>
        <w:t xml:space="preserve">’s ability to print at home.  If a </w:t>
      </w:r>
      <w:r w:rsidR="00CC7F0A">
        <w:rPr>
          <w:rFonts w:ascii="PT Serif" w:hAnsi="PT Serif"/>
          <w:sz w:val="21"/>
          <w:szCs w:val="21"/>
        </w:rPr>
        <w:t>pupil</w:t>
      </w:r>
      <w:r w:rsidRPr="00B2263F">
        <w:rPr>
          <w:rFonts w:ascii="PT Serif" w:hAnsi="PT Serif"/>
          <w:sz w:val="21"/>
          <w:szCs w:val="21"/>
        </w:rPr>
        <w:t xml:space="preserve"> does not have access to a suitable device or the internet, parents should contact the </w:t>
      </w:r>
      <w:r w:rsidR="00CC7F0A">
        <w:rPr>
          <w:rFonts w:ascii="PT Serif" w:hAnsi="PT Serif"/>
          <w:sz w:val="21"/>
          <w:szCs w:val="21"/>
        </w:rPr>
        <w:t>academy</w:t>
      </w:r>
      <w:r w:rsidRPr="00B2263F">
        <w:rPr>
          <w:rFonts w:ascii="PT Serif" w:hAnsi="PT Serif"/>
          <w:sz w:val="21"/>
          <w:szCs w:val="21"/>
        </w:rPr>
        <w:t xml:space="preserve"> so that appropriate provision can be made for them.</w:t>
      </w:r>
    </w:p>
    <w:p w14:paraId="0E3F8990" w14:textId="77777777" w:rsidR="00290766" w:rsidRPr="00B2263F" w:rsidRDefault="00290766" w:rsidP="00B2263F">
      <w:pPr>
        <w:spacing w:line="276" w:lineRule="auto"/>
        <w:jc w:val="both"/>
        <w:rPr>
          <w:rFonts w:ascii="PT Serif" w:hAnsi="PT Serif"/>
          <w:sz w:val="21"/>
          <w:szCs w:val="21"/>
        </w:rPr>
      </w:pPr>
    </w:p>
    <w:p w14:paraId="068125A6" w14:textId="6D76012B" w:rsidR="00B2263F" w:rsidRPr="00290766" w:rsidRDefault="00290766" w:rsidP="00B2263F">
      <w:pPr>
        <w:spacing w:line="276" w:lineRule="auto"/>
        <w:jc w:val="both"/>
        <w:rPr>
          <w:rFonts w:ascii="PT Serif" w:hAnsi="PT Serif"/>
          <w:b/>
          <w:color w:val="000000" w:themeColor="text1"/>
          <w:sz w:val="21"/>
          <w:szCs w:val="21"/>
        </w:rPr>
      </w:pPr>
      <w:r w:rsidRPr="00290766">
        <w:rPr>
          <w:rFonts w:ascii="PT Serif" w:hAnsi="PT Serif"/>
          <w:b/>
          <w:color w:val="000000" w:themeColor="text1"/>
          <w:sz w:val="21"/>
          <w:szCs w:val="21"/>
        </w:rPr>
        <w:t>5.7</w:t>
      </w:r>
      <w:r w:rsidRPr="00290766">
        <w:rPr>
          <w:rFonts w:ascii="PT Serif" w:hAnsi="PT Serif"/>
          <w:b/>
          <w:color w:val="000000" w:themeColor="text1"/>
          <w:sz w:val="21"/>
          <w:szCs w:val="21"/>
        </w:rPr>
        <w:tab/>
      </w:r>
      <w:r w:rsidR="00B2263F" w:rsidRPr="00290766">
        <w:rPr>
          <w:rFonts w:ascii="PT Serif" w:hAnsi="PT Serif"/>
          <w:b/>
          <w:color w:val="000000" w:themeColor="text1"/>
          <w:sz w:val="21"/>
          <w:szCs w:val="21"/>
        </w:rPr>
        <w:t xml:space="preserve">Expectations of </w:t>
      </w:r>
      <w:r w:rsidRPr="00290766">
        <w:rPr>
          <w:rFonts w:ascii="PT Serif" w:hAnsi="PT Serif"/>
          <w:b/>
          <w:color w:val="000000" w:themeColor="text1"/>
          <w:sz w:val="21"/>
          <w:szCs w:val="21"/>
        </w:rPr>
        <w:t>P</w:t>
      </w:r>
      <w:r w:rsidR="00B2263F" w:rsidRPr="00290766">
        <w:rPr>
          <w:rFonts w:ascii="PT Serif" w:hAnsi="PT Serif"/>
          <w:b/>
          <w:color w:val="000000" w:themeColor="text1"/>
          <w:sz w:val="21"/>
          <w:szCs w:val="21"/>
        </w:rPr>
        <w:t>arents</w:t>
      </w:r>
    </w:p>
    <w:p w14:paraId="238DFEF0" w14:textId="7777777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lastRenderedPageBreak/>
        <w:t>Parents should, wherever possible, support their child to access the IT that they need to access online learning.  If a child is unwell and cannot access lessons, they should call in to report an absence in the usual way.</w:t>
      </w:r>
    </w:p>
    <w:p w14:paraId="197A086B" w14:textId="6317C874" w:rsidR="00B2263F" w:rsidRDefault="00B2263F" w:rsidP="00B2263F">
      <w:pPr>
        <w:spacing w:line="276" w:lineRule="auto"/>
        <w:jc w:val="both"/>
        <w:rPr>
          <w:rFonts w:ascii="PT Serif" w:hAnsi="PT Serif"/>
          <w:sz w:val="21"/>
          <w:szCs w:val="21"/>
        </w:rPr>
      </w:pPr>
      <w:r w:rsidRPr="00B2263F">
        <w:rPr>
          <w:rFonts w:ascii="PT Serif" w:hAnsi="PT Serif"/>
          <w:sz w:val="21"/>
          <w:szCs w:val="21"/>
        </w:rPr>
        <w:t>Parents will need to sign the Code of Conduct for Remote Learning (Appendix 2) and support their child to follow it.</w:t>
      </w:r>
    </w:p>
    <w:p w14:paraId="2271F178" w14:textId="77777777" w:rsidR="00290766" w:rsidRPr="00B2263F" w:rsidRDefault="00290766" w:rsidP="00B2263F">
      <w:pPr>
        <w:spacing w:line="276" w:lineRule="auto"/>
        <w:jc w:val="both"/>
        <w:rPr>
          <w:rFonts w:ascii="PT Serif" w:hAnsi="PT Serif"/>
          <w:sz w:val="21"/>
          <w:szCs w:val="21"/>
        </w:rPr>
      </w:pPr>
    </w:p>
    <w:p w14:paraId="79A1B26E" w14:textId="3B93F188"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If a parent has concerns about the quality or quantity of learning tasks being </w:t>
      </w:r>
      <w:r w:rsidR="00290766" w:rsidRPr="00B2263F">
        <w:rPr>
          <w:rFonts w:ascii="PT Serif" w:hAnsi="PT Serif"/>
          <w:sz w:val="21"/>
          <w:szCs w:val="21"/>
        </w:rPr>
        <w:t>set,</w:t>
      </w:r>
      <w:r w:rsidRPr="00B2263F">
        <w:rPr>
          <w:rFonts w:ascii="PT Serif" w:hAnsi="PT Serif"/>
          <w:sz w:val="21"/>
          <w:szCs w:val="21"/>
        </w:rPr>
        <w:t xml:space="preserve"> they should contact the child’s </w:t>
      </w:r>
      <w:r w:rsidR="00290766">
        <w:rPr>
          <w:rFonts w:ascii="PT Serif" w:hAnsi="PT Serif"/>
          <w:sz w:val="21"/>
          <w:szCs w:val="21"/>
        </w:rPr>
        <w:t xml:space="preserve">class teacher or form </w:t>
      </w:r>
      <w:r w:rsidRPr="00B2263F">
        <w:rPr>
          <w:rFonts w:ascii="PT Serif" w:hAnsi="PT Serif"/>
          <w:sz w:val="21"/>
          <w:szCs w:val="21"/>
        </w:rPr>
        <w:t>tutor.</w:t>
      </w:r>
    </w:p>
    <w:p w14:paraId="35A5B1D8" w14:textId="77777777" w:rsidR="00290766" w:rsidRPr="00B2263F" w:rsidRDefault="00290766" w:rsidP="00B2263F">
      <w:pPr>
        <w:spacing w:line="276" w:lineRule="auto"/>
        <w:jc w:val="both"/>
        <w:rPr>
          <w:rFonts w:ascii="PT Serif" w:hAnsi="PT Serif"/>
          <w:sz w:val="21"/>
          <w:szCs w:val="21"/>
        </w:rPr>
      </w:pPr>
    </w:p>
    <w:p w14:paraId="2F989C08" w14:textId="77777777" w:rsidR="00290766" w:rsidRDefault="00B2263F" w:rsidP="00B2263F">
      <w:pPr>
        <w:spacing w:line="276" w:lineRule="auto"/>
        <w:jc w:val="both"/>
        <w:rPr>
          <w:rFonts w:ascii="PT Serif" w:hAnsi="PT Serif"/>
          <w:sz w:val="21"/>
          <w:szCs w:val="21"/>
        </w:rPr>
      </w:pPr>
      <w:r w:rsidRPr="00B2263F">
        <w:rPr>
          <w:rFonts w:ascii="PT Serif" w:hAnsi="PT Serif"/>
          <w:sz w:val="21"/>
          <w:szCs w:val="21"/>
        </w:rPr>
        <w:t xml:space="preserve">We ask that all parents remain aware that remote education is more complex than normal classroom provision and that teachers and support staff may not be able to reply to queries or concerns within normal response times. </w:t>
      </w:r>
    </w:p>
    <w:p w14:paraId="4B4723B1" w14:textId="30A4713A"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 </w:t>
      </w:r>
    </w:p>
    <w:p w14:paraId="03310F5A" w14:textId="44EFE063" w:rsidR="00B2263F" w:rsidRPr="00290766" w:rsidRDefault="00290766" w:rsidP="00B2263F">
      <w:pPr>
        <w:spacing w:line="276" w:lineRule="auto"/>
        <w:jc w:val="both"/>
        <w:rPr>
          <w:rFonts w:ascii="PT Serif" w:hAnsi="PT Serif"/>
          <w:b/>
          <w:color w:val="000000" w:themeColor="text1"/>
          <w:sz w:val="21"/>
          <w:szCs w:val="21"/>
        </w:rPr>
      </w:pPr>
      <w:r w:rsidRPr="00290766">
        <w:rPr>
          <w:rFonts w:ascii="PT Serif" w:hAnsi="PT Serif"/>
          <w:b/>
          <w:color w:val="000000" w:themeColor="text1"/>
          <w:sz w:val="21"/>
          <w:szCs w:val="21"/>
        </w:rPr>
        <w:t>5.8</w:t>
      </w:r>
      <w:r w:rsidRPr="00290766">
        <w:rPr>
          <w:rFonts w:ascii="PT Serif" w:hAnsi="PT Serif"/>
          <w:b/>
          <w:color w:val="000000" w:themeColor="text1"/>
          <w:sz w:val="21"/>
          <w:szCs w:val="21"/>
        </w:rPr>
        <w:tab/>
      </w:r>
      <w:r w:rsidR="00B2263F" w:rsidRPr="00290766">
        <w:rPr>
          <w:rFonts w:ascii="PT Serif" w:hAnsi="PT Serif"/>
          <w:b/>
          <w:color w:val="000000" w:themeColor="text1"/>
          <w:sz w:val="21"/>
          <w:szCs w:val="21"/>
        </w:rPr>
        <w:t xml:space="preserve">Expectations of </w:t>
      </w:r>
      <w:r>
        <w:rPr>
          <w:rFonts w:ascii="PT Serif" w:hAnsi="PT Serif"/>
          <w:b/>
          <w:color w:val="000000" w:themeColor="text1"/>
          <w:sz w:val="21"/>
          <w:szCs w:val="21"/>
        </w:rPr>
        <w:t>T</w:t>
      </w:r>
      <w:r w:rsidR="00B2263F" w:rsidRPr="00290766">
        <w:rPr>
          <w:rFonts w:ascii="PT Serif" w:hAnsi="PT Serif"/>
          <w:b/>
          <w:color w:val="000000" w:themeColor="text1"/>
          <w:sz w:val="21"/>
          <w:szCs w:val="21"/>
        </w:rPr>
        <w:t xml:space="preserve">eachers (and subject areas) </w:t>
      </w:r>
    </w:p>
    <w:p w14:paraId="0C269F34" w14:textId="5C766558" w:rsidR="00B2263F" w:rsidRDefault="00B2263F" w:rsidP="00B2263F">
      <w:pPr>
        <w:spacing w:line="276" w:lineRule="auto"/>
        <w:jc w:val="both"/>
        <w:rPr>
          <w:rFonts w:ascii="PT Serif" w:hAnsi="PT Serif"/>
          <w:sz w:val="21"/>
          <w:szCs w:val="21"/>
        </w:rPr>
      </w:pPr>
      <w:r w:rsidRPr="00B2263F">
        <w:rPr>
          <w:rFonts w:ascii="PT Serif" w:hAnsi="PT Serif"/>
          <w:sz w:val="21"/>
          <w:szCs w:val="21"/>
        </w:rPr>
        <w:t>Teachers should ensure they have effective internet and a phone connectivity at home. If this is not available for any reason, teachers can request support from the</w:t>
      </w:r>
      <w:r w:rsidR="00290766">
        <w:rPr>
          <w:rFonts w:ascii="PT Serif" w:hAnsi="PT Serif"/>
          <w:sz w:val="21"/>
          <w:szCs w:val="21"/>
        </w:rPr>
        <w:t>ir</w:t>
      </w:r>
      <w:r w:rsidRPr="00B2263F">
        <w:rPr>
          <w:rFonts w:ascii="PT Serif" w:hAnsi="PT Serif"/>
          <w:sz w:val="21"/>
          <w:szCs w:val="21"/>
        </w:rPr>
        <w:t xml:space="preserve"> </w:t>
      </w:r>
      <w:r w:rsidR="00CC7F0A">
        <w:rPr>
          <w:rFonts w:ascii="PT Serif" w:hAnsi="PT Serif"/>
          <w:sz w:val="21"/>
          <w:szCs w:val="21"/>
        </w:rPr>
        <w:t>academy</w:t>
      </w:r>
      <w:r w:rsidRPr="00B2263F">
        <w:rPr>
          <w:rFonts w:ascii="PT Serif" w:hAnsi="PT Serif"/>
          <w:sz w:val="21"/>
          <w:szCs w:val="21"/>
        </w:rPr>
        <w:t>. If there are IT-related issues while remote working, teachers can contact the IT Manager via the service desk email – (more information for staff is available on the</w:t>
      </w:r>
      <w:r w:rsidR="00290766">
        <w:rPr>
          <w:rFonts w:ascii="PT Serif" w:hAnsi="PT Serif"/>
          <w:sz w:val="21"/>
          <w:szCs w:val="21"/>
        </w:rPr>
        <w:t>ir academy</w:t>
      </w:r>
      <w:r w:rsidRPr="00B2263F">
        <w:rPr>
          <w:rFonts w:ascii="PT Serif" w:hAnsi="PT Serif"/>
          <w:sz w:val="21"/>
          <w:szCs w:val="21"/>
        </w:rPr>
        <w:t xml:space="preserve"> Shared Drive). </w:t>
      </w:r>
    </w:p>
    <w:p w14:paraId="451AC4C6" w14:textId="77777777" w:rsidR="00290766" w:rsidRPr="00B2263F" w:rsidRDefault="00290766" w:rsidP="00B2263F">
      <w:pPr>
        <w:spacing w:line="276" w:lineRule="auto"/>
        <w:jc w:val="both"/>
        <w:rPr>
          <w:rFonts w:ascii="PT Serif" w:hAnsi="PT Serif"/>
          <w:sz w:val="21"/>
          <w:szCs w:val="21"/>
        </w:rPr>
      </w:pPr>
    </w:p>
    <w:p w14:paraId="40B64783" w14:textId="2EFBB7AC"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The setting and assessment of remote learning tasks will take place in accordance with </w:t>
      </w:r>
      <w:r w:rsidR="00CC7F0A">
        <w:rPr>
          <w:rFonts w:ascii="PT Serif" w:hAnsi="PT Serif"/>
          <w:sz w:val="21"/>
          <w:szCs w:val="21"/>
        </w:rPr>
        <w:t>academy</w:t>
      </w:r>
      <w:r w:rsidRPr="00B2263F">
        <w:rPr>
          <w:rFonts w:ascii="PT Serif" w:hAnsi="PT Serif"/>
          <w:sz w:val="21"/>
          <w:szCs w:val="21"/>
        </w:rPr>
        <w:t xml:space="preserve"> and subject area policies. Under normal circumstances, subject areas take different approaches to the setting and assessment of </w:t>
      </w:r>
      <w:r w:rsidR="00CC7F0A">
        <w:rPr>
          <w:rFonts w:ascii="PT Serif" w:hAnsi="PT Serif"/>
          <w:sz w:val="21"/>
          <w:szCs w:val="21"/>
        </w:rPr>
        <w:t>pupil</w:t>
      </w:r>
      <w:r w:rsidRPr="00B2263F">
        <w:rPr>
          <w:rFonts w:ascii="PT Serif" w:hAnsi="PT Serif"/>
          <w:sz w:val="21"/>
          <w:szCs w:val="21"/>
        </w:rPr>
        <w:t xml:space="preserve">s’ learning and subject area practices will be applied in the event of remote learning. </w:t>
      </w:r>
    </w:p>
    <w:p w14:paraId="09C20FDD" w14:textId="77777777" w:rsidR="00290766" w:rsidRPr="00B2263F" w:rsidRDefault="00290766" w:rsidP="00B2263F">
      <w:pPr>
        <w:spacing w:line="276" w:lineRule="auto"/>
        <w:jc w:val="both"/>
        <w:rPr>
          <w:rFonts w:ascii="PT Serif" w:hAnsi="PT Serif"/>
          <w:sz w:val="21"/>
          <w:szCs w:val="21"/>
        </w:rPr>
      </w:pPr>
    </w:p>
    <w:p w14:paraId="2993639F" w14:textId="77777777" w:rsidR="00290766" w:rsidRDefault="00B2263F" w:rsidP="00B2263F">
      <w:pPr>
        <w:spacing w:line="276" w:lineRule="auto"/>
        <w:jc w:val="both"/>
        <w:rPr>
          <w:rFonts w:ascii="PT Serif" w:hAnsi="PT Serif"/>
          <w:sz w:val="21"/>
          <w:szCs w:val="21"/>
        </w:rPr>
      </w:pPr>
      <w:r w:rsidRPr="00B2263F">
        <w:rPr>
          <w:rFonts w:ascii="PT Serif" w:hAnsi="PT Serif"/>
          <w:sz w:val="21"/>
          <w:szCs w:val="21"/>
        </w:rPr>
        <w:t xml:space="preserve">In order that we are providing a consistent approach, heads of faculty and subject leaders are responsible for overseeing the nature and frequency of learning tasks set and assessed within their subject areas. All teachers should pay due care to the nature of tasks set, so that </w:t>
      </w:r>
      <w:r w:rsidR="00CC7F0A">
        <w:rPr>
          <w:rFonts w:ascii="PT Serif" w:hAnsi="PT Serif"/>
          <w:sz w:val="21"/>
          <w:szCs w:val="21"/>
        </w:rPr>
        <w:t>pupil</w:t>
      </w:r>
      <w:r w:rsidRPr="00B2263F">
        <w:rPr>
          <w:rFonts w:ascii="PT Serif" w:hAnsi="PT Serif"/>
          <w:sz w:val="21"/>
          <w:szCs w:val="21"/>
        </w:rPr>
        <w:t>s have a range of activities to complete at home and are not exclusively working on a screen. Heads of faculty and subject leaders will monitor this and should be included in the tasks set in Google Classroom as a co-teacher</w:t>
      </w:r>
      <w:r w:rsidR="00290766">
        <w:rPr>
          <w:rFonts w:ascii="PT Serif" w:hAnsi="PT Serif"/>
          <w:sz w:val="21"/>
          <w:szCs w:val="21"/>
        </w:rPr>
        <w:t>, where applicable</w:t>
      </w:r>
      <w:r w:rsidRPr="00B2263F">
        <w:rPr>
          <w:rFonts w:ascii="PT Serif" w:hAnsi="PT Serif"/>
          <w:sz w:val="21"/>
          <w:szCs w:val="21"/>
        </w:rPr>
        <w:t>.</w:t>
      </w:r>
    </w:p>
    <w:p w14:paraId="2BE25136" w14:textId="149EC25F"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 </w:t>
      </w:r>
    </w:p>
    <w:p w14:paraId="24524D00" w14:textId="6DEA304D"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are responsible for providing constructive feedback to their </w:t>
      </w:r>
      <w:r w:rsidR="00CC7F0A">
        <w:rPr>
          <w:rFonts w:ascii="PT Serif" w:hAnsi="PT Serif"/>
          <w:sz w:val="21"/>
          <w:szCs w:val="21"/>
        </w:rPr>
        <w:t>pupil</w:t>
      </w:r>
      <w:r w:rsidRPr="00B2263F">
        <w:rPr>
          <w:rFonts w:ascii="PT Serif" w:hAnsi="PT Serif"/>
          <w:sz w:val="21"/>
          <w:szCs w:val="21"/>
        </w:rPr>
        <w:t>s in a timely manner. Subject leaders are responsible for overseeing the form and regularity of feedback and will liaise with faculty heads and</w:t>
      </w:r>
      <w:r w:rsidR="00290766">
        <w:rPr>
          <w:rFonts w:ascii="PT Serif" w:hAnsi="PT Serif"/>
          <w:sz w:val="21"/>
          <w:szCs w:val="21"/>
        </w:rPr>
        <w:t xml:space="preserve">/or senior leaders </w:t>
      </w:r>
      <w:r w:rsidRPr="00B2263F">
        <w:rPr>
          <w:rFonts w:ascii="PT Serif" w:hAnsi="PT Serif"/>
          <w:sz w:val="21"/>
          <w:szCs w:val="21"/>
        </w:rPr>
        <w:t xml:space="preserve">with responsibility for Teaching and Learning.  In the event a teacher is unwell during a period of remote learning, it becomes the responsibility of the line manager to ensure work is set for their classes. Note that illness in these cases will </w:t>
      </w:r>
      <w:r w:rsidR="00290766">
        <w:rPr>
          <w:rFonts w:ascii="PT Serif" w:hAnsi="PT Serif"/>
          <w:sz w:val="21"/>
          <w:szCs w:val="21"/>
        </w:rPr>
        <w:t xml:space="preserve">be </w:t>
      </w:r>
      <w:r w:rsidRPr="00B2263F">
        <w:rPr>
          <w:rFonts w:ascii="PT Serif" w:hAnsi="PT Serif"/>
          <w:sz w:val="21"/>
          <w:szCs w:val="21"/>
        </w:rPr>
        <w:t xml:space="preserve">treated as normal and recorded with HR with return-to-work discussions conducted remotely if required. </w:t>
      </w:r>
    </w:p>
    <w:p w14:paraId="4C4BDFE0" w14:textId="77777777" w:rsidR="00290766" w:rsidRPr="00B2263F" w:rsidRDefault="00290766" w:rsidP="00B2263F">
      <w:pPr>
        <w:spacing w:line="276" w:lineRule="auto"/>
        <w:jc w:val="both"/>
        <w:rPr>
          <w:rFonts w:ascii="PT Serif" w:hAnsi="PT Serif"/>
          <w:sz w:val="21"/>
          <w:szCs w:val="21"/>
        </w:rPr>
      </w:pPr>
    </w:p>
    <w:p w14:paraId="0460BE50" w14:textId="7777777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Subject areas are expected to: </w:t>
      </w:r>
    </w:p>
    <w:p w14:paraId="0E71B737" w14:textId="0ED9C136" w:rsidR="00B2263F" w:rsidRPr="00B2263F" w:rsidRDefault="00B2263F" w:rsidP="00B2263F">
      <w:pPr>
        <w:pStyle w:val="ListParagraph"/>
        <w:numPr>
          <w:ilvl w:val="0"/>
          <w:numId w:val="17"/>
        </w:numPr>
        <w:spacing w:line="276" w:lineRule="auto"/>
        <w:jc w:val="both"/>
        <w:rPr>
          <w:rFonts w:ascii="PT Serif" w:hAnsi="PT Serif"/>
          <w:sz w:val="21"/>
          <w:szCs w:val="21"/>
        </w:rPr>
      </w:pPr>
      <w:r w:rsidRPr="00B2263F">
        <w:rPr>
          <w:rFonts w:ascii="PT Serif" w:hAnsi="PT Serif"/>
          <w:sz w:val="21"/>
          <w:szCs w:val="21"/>
        </w:rPr>
        <w:t xml:space="preserve">Plan and deliver ‘live sessions’ where appropriate in consultation with faculty heads and the </w:t>
      </w:r>
      <w:r w:rsidR="00290766">
        <w:rPr>
          <w:rFonts w:ascii="PT Serif" w:hAnsi="PT Serif"/>
          <w:sz w:val="21"/>
          <w:szCs w:val="21"/>
        </w:rPr>
        <w:t>senior leader</w:t>
      </w:r>
      <w:r w:rsidRPr="00B2263F">
        <w:rPr>
          <w:rFonts w:ascii="PT Serif" w:hAnsi="PT Serif"/>
          <w:sz w:val="21"/>
          <w:szCs w:val="21"/>
        </w:rPr>
        <w:t xml:space="preserve"> with responsibility for Teaching and Learning</w:t>
      </w:r>
      <w:r w:rsidR="00290766">
        <w:rPr>
          <w:rFonts w:ascii="PT Serif" w:hAnsi="PT Serif"/>
          <w:sz w:val="21"/>
          <w:szCs w:val="21"/>
        </w:rPr>
        <w:t>;</w:t>
      </w:r>
      <w:r w:rsidRPr="00B2263F">
        <w:rPr>
          <w:rFonts w:ascii="PT Serif" w:hAnsi="PT Serif"/>
          <w:sz w:val="21"/>
          <w:szCs w:val="21"/>
        </w:rPr>
        <w:t xml:space="preserve"> </w:t>
      </w:r>
    </w:p>
    <w:p w14:paraId="3B8E7CA4" w14:textId="1CAC1597" w:rsidR="00B2263F" w:rsidRPr="00290766" w:rsidRDefault="00B2263F" w:rsidP="00B2263F">
      <w:pPr>
        <w:pStyle w:val="ListParagraph"/>
        <w:numPr>
          <w:ilvl w:val="0"/>
          <w:numId w:val="17"/>
        </w:numPr>
        <w:spacing w:line="276" w:lineRule="auto"/>
        <w:jc w:val="both"/>
        <w:rPr>
          <w:rFonts w:ascii="PT Serif" w:hAnsi="PT Serif"/>
          <w:sz w:val="21"/>
          <w:szCs w:val="21"/>
        </w:rPr>
      </w:pPr>
      <w:r w:rsidRPr="00290766">
        <w:rPr>
          <w:rFonts w:ascii="PT Serif" w:hAnsi="PT Serif"/>
          <w:sz w:val="21"/>
          <w:szCs w:val="21"/>
        </w:rPr>
        <w:t xml:space="preserve">Respond to reasonable amounts of communication from </w:t>
      </w:r>
      <w:r w:rsidR="00CC7F0A" w:rsidRPr="00290766">
        <w:rPr>
          <w:rFonts w:ascii="PT Serif" w:hAnsi="PT Serif"/>
          <w:sz w:val="21"/>
          <w:szCs w:val="21"/>
        </w:rPr>
        <w:t>pupil</w:t>
      </w:r>
      <w:r w:rsidRPr="00290766">
        <w:rPr>
          <w:rFonts w:ascii="PT Serif" w:hAnsi="PT Serif"/>
          <w:sz w:val="21"/>
          <w:szCs w:val="21"/>
        </w:rPr>
        <w:t>s, parents and teachers during normal working hours. We define a reasonable amount of communication to be that which is possible to manage during the normal working day</w:t>
      </w:r>
      <w:r w:rsidR="00290766">
        <w:rPr>
          <w:rFonts w:ascii="PT Serif" w:hAnsi="PT Serif"/>
          <w:sz w:val="21"/>
          <w:szCs w:val="21"/>
        </w:rPr>
        <w:t>;</w:t>
      </w:r>
    </w:p>
    <w:p w14:paraId="64507A3D" w14:textId="0E9D3751" w:rsidR="00B2263F" w:rsidRPr="00B2263F" w:rsidRDefault="00B2263F" w:rsidP="00B2263F">
      <w:pPr>
        <w:pStyle w:val="ListParagraph"/>
        <w:numPr>
          <w:ilvl w:val="0"/>
          <w:numId w:val="17"/>
        </w:numPr>
        <w:spacing w:line="276" w:lineRule="auto"/>
        <w:jc w:val="both"/>
        <w:rPr>
          <w:rFonts w:ascii="PT Serif" w:hAnsi="PT Serif"/>
          <w:sz w:val="21"/>
          <w:szCs w:val="21"/>
        </w:rPr>
      </w:pPr>
      <w:r w:rsidRPr="00B2263F">
        <w:rPr>
          <w:rFonts w:ascii="PT Serif" w:hAnsi="PT Serif"/>
          <w:sz w:val="21"/>
          <w:szCs w:val="21"/>
        </w:rPr>
        <w:t xml:space="preserve">Plan and set tasks for their </w:t>
      </w:r>
      <w:r w:rsidR="00CC7F0A">
        <w:rPr>
          <w:rFonts w:ascii="PT Serif" w:hAnsi="PT Serif"/>
          <w:sz w:val="21"/>
          <w:szCs w:val="21"/>
        </w:rPr>
        <w:t>pupil</w:t>
      </w:r>
      <w:r w:rsidRPr="00B2263F">
        <w:rPr>
          <w:rFonts w:ascii="PT Serif" w:hAnsi="PT Serif"/>
          <w:sz w:val="21"/>
          <w:szCs w:val="21"/>
        </w:rPr>
        <w:t>s using Google Classroom</w:t>
      </w:r>
      <w:r w:rsidR="00290766">
        <w:rPr>
          <w:rFonts w:ascii="PT Serif" w:hAnsi="PT Serif"/>
          <w:sz w:val="21"/>
          <w:szCs w:val="21"/>
        </w:rPr>
        <w:t xml:space="preserve"> or alternative (academy approved) online platform;</w:t>
      </w:r>
    </w:p>
    <w:p w14:paraId="7E6E6E1E" w14:textId="4A677E07" w:rsidR="00B2263F" w:rsidRPr="00B2263F" w:rsidRDefault="00B2263F" w:rsidP="00B2263F">
      <w:pPr>
        <w:pStyle w:val="ListParagraph"/>
        <w:numPr>
          <w:ilvl w:val="0"/>
          <w:numId w:val="17"/>
        </w:numPr>
        <w:spacing w:line="276" w:lineRule="auto"/>
        <w:jc w:val="both"/>
        <w:rPr>
          <w:rFonts w:ascii="PT Serif" w:hAnsi="PT Serif"/>
          <w:sz w:val="21"/>
          <w:szCs w:val="21"/>
        </w:rPr>
      </w:pPr>
      <w:r w:rsidRPr="00B2263F">
        <w:rPr>
          <w:rFonts w:ascii="PT Serif" w:hAnsi="PT Serif"/>
          <w:sz w:val="21"/>
          <w:szCs w:val="21"/>
        </w:rPr>
        <w:t xml:space="preserve">Be able to set and assess work promptly, in line with </w:t>
      </w:r>
      <w:r w:rsidR="00CC7F0A">
        <w:rPr>
          <w:rFonts w:ascii="PT Serif" w:hAnsi="PT Serif"/>
          <w:sz w:val="21"/>
          <w:szCs w:val="21"/>
        </w:rPr>
        <w:t>academy</w:t>
      </w:r>
      <w:r w:rsidRPr="00B2263F">
        <w:rPr>
          <w:rFonts w:ascii="PT Serif" w:hAnsi="PT Serif"/>
          <w:sz w:val="21"/>
          <w:szCs w:val="21"/>
        </w:rPr>
        <w:t xml:space="preserve"> policies and subject area practises, returning it to </w:t>
      </w:r>
      <w:r w:rsidR="00CC7F0A">
        <w:rPr>
          <w:rFonts w:ascii="PT Serif" w:hAnsi="PT Serif"/>
          <w:sz w:val="21"/>
          <w:szCs w:val="21"/>
        </w:rPr>
        <w:t>pupil</w:t>
      </w:r>
      <w:r w:rsidRPr="00B2263F">
        <w:rPr>
          <w:rFonts w:ascii="PT Serif" w:hAnsi="PT Serif"/>
          <w:sz w:val="21"/>
          <w:szCs w:val="21"/>
        </w:rPr>
        <w:t>s electronically</w:t>
      </w:r>
      <w:r w:rsidR="00290766">
        <w:rPr>
          <w:rFonts w:ascii="PT Serif" w:hAnsi="PT Serif"/>
          <w:sz w:val="21"/>
          <w:szCs w:val="21"/>
        </w:rPr>
        <w:t>, where possible</w:t>
      </w:r>
      <w:r w:rsidRPr="00B2263F">
        <w:rPr>
          <w:rFonts w:ascii="PT Serif" w:hAnsi="PT Serif"/>
          <w:sz w:val="21"/>
          <w:szCs w:val="21"/>
        </w:rPr>
        <w:t xml:space="preserve"> (or after the period of remote working for written and project work)</w:t>
      </w:r>
      <w:r w:rsidR="00290766">
        <w:rPr>
          <w:rFonts w:ascii="PT Serif" w:hAnsi="PT Serif"/>
          <w:sz w:val="21"/>
          <w:szCs w:val="21"/>
        </w:rPr>
        <w:t>.</w:t>
      </w:r>
      <w:r w:rsidRPr="00B2263F">
        <w:rPr>
          <w:rFonts w:ascii="PT Serif" w:hAnsi="PT Serif"/>
          <w:sz w:val="21"/>
          <w:szCs w:val="21"/>
        </w:rPr>
        <w:t xml:space="preserve"> </w:t>
      </w:r>
    </w:p>
    <w:p w14:paraId="6D836DAE" w14:textId="7777777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should be available to contact parents if needed, by email or phone (when phoning from personal devices, dialling 141 before the number will ensure the teacher’s own number is kept anonymous). If contact is deemed excessive, the line manager will be able to support and, if necessary, escalate to SLT. </w:t>
      </w:r>
    </w:p>
    <w:p w14:paraId="6613A4EB" w14:textId="35A09C83" w:rsid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If parents ask for additional work beyond that set as part of the requirements above, subject areas should direct parents to the Continued Education section of the </w:t>
      </w:r>
      <w:r w:rsidR="00CC7F0A">
        <w:rPr>
          <w:rFonts w:ascii="PT Serif" w:hAnsi="PT Serif"/>
          <w:sz w:val="21"/>
          <w:szCs w:val="21"/>
        </w:rPr>
        <w:t>academy</w:t>
      </w:r>
      <w:r w:rsidR="002911C4">
        <w:rPr>
          <w:rFonts w:ascii="PT Serif" w:hAnsi="PT Serif"/>
          <w:sz w:val="21"/>
          <w:szCs w:val="21"/>
        </w:rPr>
        <w:t>’s</w:t>
      </w:r>
      <w:r w:rsidRPr="00B2263F">
        <w:rPr>
          <w:rFonts w:ascii="PT Serif" w:hAnsi="PT Serif"/>
          <w:sz w:val="21"/>
          <w:szCs w:val="21"/>
        </w:rPr>
        <w:t xml:space="preserve"> website. </w:t>
      </w:r>
    </w:p>
    <w:p w14:paraId="6DA12BFF" w14:textId="77777777" w:rsidR="002911C4" w:rsidRPr="00B2263F" w:rsidRDefault="002911C4" w:rsidP="00B2263F">
      <w:pPr>
        <w:spacing w:line="276" w:lineRule="auto"/>
        <w:jc w:val="both"/>
        <w:rPr>
          <w:rFonts w:ascii="PT Serif" w:hAnsi="PT Serif"/>
          <w:sz w:val="21"/>
          <w:szCs w:val="21"/>
        </w:rPr>
      </w:pPr>
    </w:p>
    <w:p w14:paraId="4F51E2C7" w14:textId="77777777" w:rsidR="002911C4" w:rsidRDefault="00B2263F" w:rsidP="00B2263F">
      <w:pPr>
        <w:spacing w:line="276" w:lineRule="auto"/>
        <w:jc w:val="both"/>
        <w:rPr>
          <w:rFonts w:ascii="PT Serif" w:hAnsi="PT Serif"/>
          <w:sz w:val="21"/>
          <w:szCs w:val="21"/>
        </w:rPr>
      </w:pPr>
      <w:r w:rsidRPr="00B2263F">
        <w:rPr>
          <w:rFonts w:ascii="PT Serif" w:hAnsi="PT Serif"/>
          <w:sz w:val="21"/>
          <w:szCs w:val="21"/>
        </w:rPr>
        <w:t>In order to ensure teachers are able to perform to the minimum expectations outlined above</w:t>
      </w:r>
      <w:r w:rsidR="002911C4">
        <w:rPr>
          <w:rFonts w:ascii="PT Serif" w:hAnsi="PT Serif"/>
          <w:sz w:val="21"/>
          <w:szCs w:val="21"/>
        </w:rPr>
        <w:t>,</w:t>
      </w:r>
      <w:r w:rsidRPr="00B2263F">
        <w:rPr>
          <w:rFonts w:ascii="PT Serif" w:hAnsi="PT Serif"/>
          <w:sz w:val="21"/>
          <w:szCs w:val="21"/>
        </w:rPr>
        <w:t xml:space="preserve"> the </w:t>
      </w:r>
      <w:r w:rsidR="00CC7F0A">
        <w:rPr>
          <w:rFonts w:ascii="PT Serif" w:hAnsi="PT Serif"/>
          <w:sz w:val="21"/>
          <w:szCs w:val="21"/>
        </w:rPr>
        <w:t>academy</w:t>
      </w:r>
      <w:r w:rsidRPr="00B2263F">
        <w:rPr>
          <w:rFonts w:ascii="PT Serif" w:hAnsi="PT Serif"/>
          <w:sz w:val="21"/>
          <w:szCs w:val="21"/>
        </w:rPr>
        <w:t xml:space="preserve"> will provide a range of training opportunities that teachers should access before any planned </w:t>
      </w:r>
      <w:r w:rsidR="00CC7F0A">
        <w:rPr>
          <w:rFonts w:ascii="PT Serif" w:hAnsi="PT Serif"/>
          <w:sz w:val="21"/>
          <w:szCs w:val="21"/>
        </w:rPr>
        <w:t>academy</w:t>
      </w:r>
      <w:r w:rsidRPr="00B2263F">
        <w:rPr>
          <w:rFonts w:ascii="PT Serif" w:hAnsi="PT Serif"/>
          <w:sz w:val="21"/>
          <w:szCs w:val="21"/>
        </w:rPr>
        <w:t xml:space="preserve"> closure. </w:t>
      </w:r>
    </w:p>
    <w:p w14:paraId="2A1EE26D" w14:textId="77777777" w:rsidR="002911C4" w:rsidRDefault="002911C4" w:rsidP="00B2263F">
      <w:pPr>
        <w:spacing w:line="276" w:lineRule="auto"/>
        <w:jc w:val="both"/>
        <w:rPr>
          <w:rFonts w:ascii="PT Serif" w:hAnsi="PT Serif"/>
          <w:sz w:val="21"/>
          <w:szCs w:val="21"/>
        </w:rPr>
      </w:pPr>
    </w:p>
    <w:p w14:paraId="1AAABD31" w14:textId="1375D2A6"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should ensure that they have looked through specific </w:t>
      </w:r>
      <w:r w:rsidR="002911C4" w:rsidRPr="00B2263F">
        <w:rPr>
          <w:rFonts w:ascii="PT Serif" w:hAnsi="PT Serif"/>
          <w:sz w:val="21"/>
          <w:szCs w:val="21"/>
        </w:rPr>
        <w:t>instructions and</w:t>
      </w:r>
      <w:r w:rsidRPr="00B2263F">
        <w:rPr>
          <w:rFonts w:ascii="PT Serif" w:hAnsi="PT Serif"/>
          <w:sz w:val="21"/>
          <w:szCs w:val="21"/>
        </w:rPr>
        <w:t xml:space="preserve"> attended teacher training sessions. If teachers require support with any aspects of remote learning, they are encouraged to consult their line managers or SLT. </w:t>
      </w:r>
      <w:r w:rsidRPr="00B2263F">
        <w:rPr>
          <w:rFonts w:ascii="PT Serif" w:hAnsi="PT Serif"/>
          <w:sz w:val="21"/>
          <w:szCs w:val="21"/>
        </w:rPr>
        <w:lastRenderedPageBreak/>
        <w:t xml:space="preserve">The resources in the Shared Area are a useful source of training – simply search for the element required (such as ‘Google Classroom’). </w:t>
      </w:r>
    </w:p>
    <w:p w14:paraId="4712FC20" w14:textId="77777777" w:rsidR="002911C4" w:rsidRDefault="002911C4" w:rsidP="00B2263F">
      <w:pPr>
        <w:spacing w:line="276" w:lineRule="auto"/>
        <w:jc w:val="both"/>
        <w:rPr>
          <w:rFonts w:ascii="PT Serif" w:hAnsi="PT Serif"/>
          <w:sz w:val="21"/>
          <w:szCs w:val="21"/>
        </w:rPr>
      </w:pPr>
    </w:p>
    <w:p w14:paraId="66B9DFBA" w14:textId="77777777" w:rsidR="002911C4" w:rsidRDefault="00B2263F" w:rsidP="00B2263F">
      <w:pPr>
        <w:spacing w:line="276" w:lineRule="auto"/>
        <w:jc w:val="both"/>
        <w:rPr>
          <w:rFonts w:ascii="PT Serif" w:hAnsi="PT Serif"/>
          <w:sz w:val="21"/>
          <w:szCs w:val="21"/>
        </w:rPr>
      </w:pPr>
      <w:r w:rsidRPr="00B2263F">
        <w:rPr>
          <w:rFonts w:ascii="PT Serif" w:hAnsi="PT Serif"/>
          <w:sz w:val="21"/>
          <w:szCs w:val="21"/>
        </w:rPr>
        <w:t xml:space="preserve">Teachers should be available to be contacted where necessary during normal </w:t>
      </w:r>
      <w:r w:rsidR="00CC7F0A">
        <w:rPr>
          <w:rFonts w:ascii="PT Serif" w:hAnsi="PT Serif"/>
          <w:sz w:val="21"/>
          <w:szCs w:val="21"/>
        </w:rPr>
        <w:t>academy</w:t>
      </w:r>
      <w:r w:rsidRPr="00B2263F">
        <w:rPr>
          <w:rFonts w:ascii="PT Serif" w:hAnsi="PT Serif"/>
          <w:sz w:val="21"/>
          <w:szCs w:val="21"/>
        </w:rPr>
        <w:t xml:space="preserve"> hours through normal communication channels. Teachers should ensure their communication with </w:t>
      </w:r>
      <w:r w:rsidR="00CC7F0A">
        <w:rPr>
          <w:rFonts w:ascii="PT Serif" w:hAnsi="PT Serif"/>
          <w:sz w:val="21"/>
          <w:szCs w:val="21"/>
        </w:rPr>
        <w:t>pupil</w:t>
      </w:r>
      <w:r w:rsidRPr="00B2263F">
        <w:rPr>
          <w:rFonts w:ascii="PT Serif" w:hAnsi="PT Serif"/>
          <w:sz w:val="21"/>
          <w:szCs w:val="21"/>
        </w:rPr>
        <w:t xml:space="preserve">s does not encourage unhelpful work habits. All communication should take place during usual </w:t>
      </w:r>
      <w:r w:rsidR="00CC7F0A">
        <w:rPr>
          <w:rFonts w:ascii="PT Serif" w:hAnsi="PT Serif"/>
          <w:sz w:val="21"/>
          <w:szCs w:val="21"/>
        </w:rPr>
        <w:t>academy</w:t>
      </w:r>
      <w:r w:rsidRPr="00B2263F">
        <w:rPr>
          <w:rFonts w:ascii="PT Serif" w:hAnsi="PT Serif"/>
          <w:sz w:val="21"/>
          <w:szCs w:val="21"/>
        </w:rPr>
        <w:t xml:space="preserve"> opening hours, with no expectation for colleagues to read or respond to emails after 4 pm, although responses should be made to electronic messages within two </w:t>
      </w:r>
      <w:r w:rsidR="00CC7F0A">
        <w:rPr>
          <w:rFonts w:ascii="PT Serif" w:hAnsi="PT Serif"/>
          <w:sz w:val="21"/>
          <w:szCs w:val="21"/>
        </w:rPr>
        <w:t>academy</w:t>
      </w:r>
      <w:r w:rsidRPr="00B2263F">
        <w:rPr>
          <w:rFonts w:ascii="PT Serif" w:hAnsi="PT Serif"/>
          <w:sz w:val="21"/>
          <w:szCs w:val="21"/>
        </w:rPr>
        <w:t xml:space="preserve"> days in normal practice. For those who are on part-time contracts, communication is expected only on the days on which they would usually work.</w:t>
      </w:r>
    </w:p>
    <w:p w14:paraId="2328B0E8" w14:textId="3E5F3D27"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 </w:t>
      </w:r>
    </w:p>
    <w:p w14:paraId="6B177F48" w14:textId="0971EABD"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Communication with parents and </w:t>
      </w:r>
      <w:r w:rsidR="00CC7F0A">
        <w:rPr>
          <w:rFonts w:ascii="PT Serif" w:hAnsi="PT Serif"/>
          <w:sz w:val="21"/>
          <w:szCs w:val="21"/>
        </w:rPr>
        <w:t>pupil</w:t>
      </w:r>
      <w:r w:rsidRPr="00B2263F">
        <w:rPr>
          <w:rFonts w:ascii="PT Serif" w:hAnsi="PT Serif"/>
          <w:sz w:val="21"/>
          <w:szCs w:val="21"/>
        </w:rPr>
        <w:t xml:space="preserve">s must always occur via official </w:t>
      </w:r>
      <w:r w:rsidR="00CC7F0A">
        <w:rPr>
          <w:rFonts w:ascii="PT Serif" w:hAnsi="PT Serif"/>
          <w:sz w:val="21"/>
          <w:szCs w:val="21"/>
        </w:rPr>
        <w:t>academy</w:t>
      </w:r>
      <w:r w:rsidRPr="00B2263F">
        <w:rPr>
          <w:rFonts w:ascii="PT Serif" w:hAnsi="PT Serif"/>
          <w:sz w:val="21"/>
          <w:szCs w:val="21"/>
        </w:rPr>
        <w:t xml:space="preserve"> channels, and n</w:t>
      </w:r>
      <w:r w:rsidR="00834634">
        <w:rPr>
          <w:rFonts w:ascii="PT Serif" w:hAnsi="PT Serif"/>
          <w:sz w:val="21"/>
          <w:szCs w:val="21"/>
        </w:rPr>
        <w:t>ever</w:t>
      </w:r>
      <w:r w:rsidRPr="00B2263F">
        <w:rPr>
          <w:rFonts w:ascii="PT Serif" w:hAnsi="PT Serif"/>
          <w:sz w:val="21"/>
          <w:szCs w:val="21"/>
        </w:rPr>
        <w:t xml:space="preserve"> through personal accounts or other websites. Permitted methods are (please also see appendix regarding live links and flipped learning): </w:t>
      </w:r>
    </w:p>
    <w:p w14:paraId="7F7AE689" w14:textId="78CAC881" w:rsidR="00B2263F" w:rsidRPr="00B2263F" w:rsidRDefault="00B2263F" w:rsidP="00B2263F">
      <w:pPr>
        <w:pStyle w:val="ListParagraph"/>
        <w:numPr>
          <w:ilvl w:val="0"/>
          <w:numId w:val="18"/>
        </w:numPr>
        <w:spacing w:line="276" w:lineRule="auto"/>
        <w:jc w:val="both"/>
        <w:rPr>
          <w:rFonts w:ascii="PT Serif" w:hAnsi="PT Serif"/>
          <w:sz w:val="21"/>
          <w:szCs w:val="21"/>
        </w:rPr>
      </w:pPr>
      <w:r w:rsidRPr="00B2263F">
        <w:rPr>
          <w:rFonts w:ascii="PT Serif" w:hAnsi="PT Serif"/>
          <w:sz w:val="21"/>
          <w:szCs w:val="21"/>
        </w:rPr>
        <w:t xml:space="preserve">Email using </w:t>
      </w:r>
      <w:r w:rsidR="00CC7F0A">
        <w:rPr>
          <w:rFonts w:ascii="PT Serif" w:hAnsi="PT Serif"/>
          <w:sz w:val="21"/>
          <w:szCs w:val="21"/>
        </w:rPr>
        <w:t>academy</w:t>
      </w:r>
      <w:r w:rsidRPr="00B2263F">
        <w:rPr>
          <w:rFonts w:ascii="PT Serif" w:hAnsi="PT Serif"/>
          <w:sz w:val="21"/>
          <w:szCs w:val="21"/>
        </w:rPr>
        <w:t xml:space="preserve"> email addresses only (both teachers and </w:t>
      </w:r>
      <w:r w:rsidR="00CC7F0A">
        <w:rPr>
          <w:rFonts w:ascii="PT Serif" w:hAnsi="PT Serif"/>
          <w:sz w:val="21"/>
          <w:szCs w:val="21"/>
        </w:rPr>
        <w:t>pupil</w:t>
      </w:r>
      <w:r w:rsidRPr="00B2263F">
        <w:rPr>
          <w:rFonts w:ascii="PT Serif" w:hAnsi="PT Serif"/>
          <w:sz w:val="21"/>
          <w:szCs w:val="21"/>
        </w:rPr>
        <w:t>)</w:t>
      </w:r>
    </w:p>
    <w:p w14:paraId="28EB1FDD" w14:textId="77777777" w:rsidR="00B2263F" w:rsidRPr="00B2263F" w:rsidRDefault="00B2263F" w:rsidP="00B2263F">
      <w:pPr>
        <w:pStyle w:val="ListParagraph"/>
        <w:numPr>
          <w:ilvl w:val="0"/>
          <w:numId w:val="18"/>
        </w:numPr>
        <w:spacing w:line="276" w:lineRule="auto"/>
        <w:jc w:val="both"/>
        <w:rPr>
          <w:rFonts w:ascii="PT Serif" w:hAnsi="PT Serif"/>
          <w:sz w:val="21"/>
          <w:szCs w:val="21"/>
        </w:rPr>
      </w:pPr>
      <w:r w:rsidRPr="00B2263F">
        <w:rPr>
          <w:rFonts w:ascii="PT Serif" w:hAnsi="PT Serif"/>
          <w:sz w:val="21"/>
          <w:szCs w:val="21"/>
        </w:rPr>
        <w:t>Google Classroom (docs, sheets etc.)</w:t>
      </w:r>
    </w:p>
    <w:p w14:paraId="5F323222" w14:textId="77777777" w:rsidR="00B2263F" w:rsidRPr="00B2263F" w:rsidRDefault="00B2263F" w:rsidP="00B2263F">
      <w:pPr>
        <w:pStyle w:val="ListParagraph"/>
        <w:numPr>
          <w:ilvl w:val="0"/>
          <w:numId w:val="18"/>
        </w:numPr>
        <w:spacing w:line="276" w:lineRule="auto"/>
        <w:jc w:val="both"/>
        <w:rPr>
          <w:rFonts w:ascii="PT Serif" w:hAnsi="PT Serif"/>
          <w:sz w:val="21"/>
          <w:szCs w:val="21"/>
        </w:rPr>
      </w:pPr>
      <w:r w:rsidRPr="00B2263F">
        <w:rPr>
          <w:rFonts w:ascii="PT Serif" w:hAnsi="PT Serif"/>
          <w:sz w:val="21"/>
          <w:szCs w:val="21"/>
        </w:rPr>
        <w:t xml:space="preserve">Google Meet </w:t>
      </w:r>
    </w:p>
    <w:p w14:paraId="23BA1BD1" w14:textId="77777777" w:rsidR="00B2263F" w:rsidRPr="00B2263F" w:rsidRDefault="00B2263F" w:rsidP="00B2263F">
      <w:pPr>
        <w:pStyle w:val="ListParagraph"/>
        <w:numPr>
          <w:ilvl w:val="0"/>
          <w:numId w:val="18"/>
        </w:numPr>
        <w:spacing w:line="276" w:lineRule="auto"/>
        <w:jc w:val="both"/>
        <w:rPr>
          <w:rFonts w:ascii="PT Serif" w:hAnsi="PT Serif"/>
          <w:sz w:val="21"/>
          <w:szCs w:val="21"/>
        </w:rPr>
      </w:pPr>
      <w:r w:rsidRPr="00B2263F">
        <w:rPr>
          <w:rFonts w:ascii="PT Serif" w:hAnsi="PT Serif"/>
          <w:sz w:val="21"/>
          <w:szCs w:val="21"/>
        </w:rPr>
        <w:t xml:space="preserve">Telephone contact ensuring that personal phone numbers are withheld </w:t>
      </w:r>
    </w:p>
    <w:p w14:paraId="35C9F61F" w14:textId="77777777" w:rsidR="00B2263F" w:rsidRPr="00B2263F" w:rsidRDefault="00B2263F" w:rsidP="00B2263F">
      <w:pPr>
        <w:pStyle w:val="ListParagraph"/>
        <w:spacing w:line="276" w:lineRule="auto"/>
        <w:jc w:val="both"/>
        <w:rPr>
          <w:rFonts w:ascii="PT Serif" w:hAnsi="PT Serif"/>
          <w:sz w:val="21"/>
          <w:szCs w:val="21"/>
        </w:rPr>
      </w:pPr>
    </w:p>
    <w:p w14:paraId="1FF3CAE5" w14:textId="7D31B547" w:rsidR="00B2263F" w:rsidRPr="00834634" w:rsidRDefault="00834634" w:rsidP="00B2263F">
      <w:pPr>
        <w:spacing w:line="276" w:lineRule="auto"/>
        <w:jc w:val="both"/>
        <w:rPr>
          <w:rFonts w:ascii="PT Serif" w:hAnsi="PT Serif"/>
          <w:b/>
          <w:color w:val="000000" w:themeColor="text1"/>
          <w:sz w:val="21"/>
          <w:szCs w:val="21"/>
        </w:rPr>
      </w:pPr>
      <w:r w:rsidRPr="00834634">
        <w:rPr>
          <w:rFonts w:ascii="PT Serif" w:hAnsi="PT Serif"/>
          <w:b/>
          <w:color w:val="000000" w:themeColor="text1"/>
          <w:sz w:val="21"/>
          <w:szCs w:val="21"/>
        </w:rPr>
        <w:t>5.9</w:t>
      </w:r>
      <w:r w:rsidRPr="00834634">
        <w:rPr>
          <w:rFonts w:ascii="PT Serif" w:hAnsi="PT Serif"/>
          <w:b/>
          <w:color w:val="000000" w:themeColor="text1"/>
          <w:sz w:val="21"/>
          <w:szCs w:val="21"/>
        </w:rPr>
        <w:tab/>
      </w:r>
      <w:r w:rsidR="00B2263F" w:rsidRPr="00834634">
        <w:rPr>
          <w:rFonts w:ascii="PT Serif" w:hAnsi="PT Serif"/>
          <w:b/>
          <w:color w:val="000000" w:themeColor="text1"/>
          <w:sz w:val="21"/>
          <w:szCs w:val="21"/>
        </w:rPr>
        <w:t xml:space="preserve">Support for pupils with SEND, EAL and other specific learning enhancement needs </w:t>
      </w:r>
    </w:p>
    <w:p w14:paraId="66BB7F8B" w14:textId="51B36EB1" w:rsidR="00B2263F" w:rsidRDefault="00B2263F" w:rsidP="00B2263F">
      <w:pPr>
        <w:spacing w:line="276" w:lineRule="auto"/>
        <w:jc w:val="both"/>
        <w:rPr>
          <w:rFonts w:ascii="PT Serif" w:hAnsi="PT Serif"/>
          <w:sz w:val="21"/>
          <w:szCs w:val="21"/>
        </w:rPr>
      </w:pPr>
      <w:r w:rsidRPr="00B2263F">
        <w:rPr>
          <w:rFonts w:ascii="PT Serif" w:hAnsi="PT Serif"/>
          <w:sz w:val="21"/>
          <w:szCs w:val="21"/>
        </w:rPr>
        <w:t>Teachers should ensure that work is differentiated as required for all learners when setting o</w:t>
      </w:r>
      <w:r w:rsidR="00834634">
        <w:rPr>
          <w:rFonts w:ascii="PT Serif" w:hAnsi="PT Serif"/>
          <w:sz w:val="21"/>
          <w:szCs w:val="21"/>
        </w:rPr>
        <w:t>nline and remote</w:t>
      </w:r>
      <w:r w:rsidRPr="00B2263F">
        <w:rPr>
          <w:rFonts w:ascii="PT Serif" w:hAnsi="PT Serif"/>
          <w:sz w:val="21"/>
          <w:szCs w:val="21"/>
        </w:rPr>
        <w:t xml:space="preserve"> tasks. Profiles are available for SEND pupils and advice can be sought from the SENCO or Head of Learning Development.  In addition, </w:t>
      </w:r>
      <w:r w:rsidR="00CC7F0A">
        <w:rPr>
          <w:rFonts w:ascii="PT Serif" w:hAnsi="PT Serif"/>
          <w:sz w:val="21"/>
          <w:szCs w:val="21"/>
        </w:rPr>
        <w:t>pupil</w:t>
      </w:r>
      <w:r w:rsidRPr="00B2263F">
        <w:rPr>
          <w:rFonts w:ascii="PT Serif" w:hAnsi="PT Serif"/>
          <w:sz w:val="21"/>
          <w:szCs w:val="21"/>
        </w:rPr>
        <w:t>s requiring additional support will have a named member of staff who will make weekly contact by email or phone with parents/</w:t>
      </w:r>
      <w:r w:rsidR="00CC7F0A">
        <w:rPr>
          <w:rFonts w:ascii="PT Serif" w:hAnsi="PT Serif"/>
          <w:sz w:val="21"/>
          <w:szCs w:val="21"/>
        </w:rPr>
        <w:t>pupil</w:t>
      </w:r>
      <w:r w:rsidRPr="00B2263F">
        <w:rPr>
          <w:rFonts w:ascii="PT Serif" w:hAnsi="PT Serif"/>
          <w:sz w:val="21"/>
          <w:szCs w:val="21"/>
        </w:rPr>
        <w:t>s and feed back to teachers using CPOMS if required.  Timetabled support delivered by Learning Development staff should continue online</w:t>
      </w:r>
      <w:r w:rsidR="00834634">
        <w:rPr>
          <w:rFonts w:ascii="PT Serif" w:hAnsi="PT Serif"/>
          <w:sz w:val="21"/>
          <w:szCs w:val="21"/>
        </w:rPr>
        <w:t>, where applicable</w:t>
      </w:r>
      <w:r w:rsidRPr="00B2263F">
        <w:rPr>
          <w:rFonts w:ascii="PT Serif" w:hAnsi="PT Serif"/>
          <w:sz w:val="21"/>
          <w:szCs w:val="21"/>
        </w:rPr>
        <w:t>.</w:t>
      </w:r>
    </w:p>
    <w:p w14:paraId="33C48DE2" w14:textId="77777777" w:rsidR="00834634" w:rsidRPr="00B2263F" w:rsidRDefault="00834634" w:rsidP="00B2263F">
      <w:pPr>
        <w:spacing w:line="276" w:lineRule="auto"/>
        <w:jc w:val="both"/>
        <w:rPr>
          <w:rFonts w:ascii="PT Serif" w:hAnsi="PT Serif"/>
          <w:sz w:val="21"/>
          <w:szCs w:val="21"/>
        </w:rPr>
      </w:pPr>
    </w:p>
    <w:p w14:paraId="4218D4DB" w14:textId="3283F499" w:rsidR="00B2263F" w:rsidRPr="00834634" w:rsidRDefault="00834634" w:rsidP="00B2263F">
      <w:pPr>
        <w:spacing w:line="276" w:lineRule="auto"/>
        <w:jc w:val="both"/>
        <w:rPr>
          <w:rFonts w:ascii="PT Serif" w:hAnsi="PT Serif"/>
          <w:b/>
          <w:color w:val="000000" w:themeColor="text1"/>
          <w:sz w:val="21"/>
          <w:szCs w:val="21"/>
        </w:rPr>
      </w:pPr>
      <w:r w:rsidRPr="00834634">
        <w:rPr>
          <w:rFonts w:ascii="PT Serif" w:hAnsi="PT Serif"/>
          <w:b/>
          <w:color w:val="000000" w:themeColor="text1"/>
          <w:sz w:val="21"/>
          <w:szCs w:val="21"/>
        </w:rPr>
        <w:t>5.10</w:t>
      </w:r>
      <w:r w:rsidRPr="00834634">
        <w:rPr>
          <w:rFonts w:ascii="PT Serif" w:hAnsi="PT Serif"/>
          <w:b/>
          <w:color w:val="000000" w:themeColor="text1"/>
          <w:sz w:val="21"/>
          <w:szCs w:val="21"/>
        </w:rPr>
        <w:tab/>
      </w:r>
      <w:r w:rsidR="00B2263F" w:rsidRPr="00834634">
        <w:rPr>
          <w:rFonts w:ascii="PT Serif" w:hAnsi="PT Serif"/>
          <w:b/>
          <w:color w:val="000000" w:themeColor="text1"/>
          <w:sz w:val="21"/>
          <w:szCs w:val="21"/>
        </w:rPr>
        <w:t xml:space="preserve">Provision of Free </w:t>
      </w:r>
      <w:r w:rsidR="00933269">
        <w:rPr>
          <w:rFonts w:ascii="PT Serif" w:hAnsi="PT Serif"/>
          <w:b/>
          <w:color w:val="000000" w:themeColor="text1"/>
          <w:sz w:val="21"/>
          <w:szCs w:val="21"/>
        </w:rPr>
        <w:t>School</w:t>
      </w:r>
      <w:r w:rsidR="00B2263F" w:rsidRPr="00834634">
        <w:rPr>
          <w:rFonts w:ascii="PT Serif" w:hAnsi="PT Serif"/>
          <w:b/>
          <w:color w:val="000000" w:themeColor="text1"/>
          <w:sz w:val="21"/>
          <w:szCs w:val="21"/>
        </w:rPr>
        <w:t xml:space="preserve"> Meals </w:t>
      </w:r>
    </w:p>
    <w:p w14:paraId="5CAE3704" w14:textId="63662CAB" w:rsidR="00834634" w:rsidRDefault="00B2263F" w:rsidP="00B2263F">
      <w:pPr>
        <w:spacing w:line="276" w:lineRule="auto"/>
        <w:jc w:val="both"/>
        <w:rPr>
          <w:rFonts w:ascii="PT Serif" w:hAnsi="PT Serif"/>
          <w:sz w:val="21"/>
          <w:szCs w:val="21"/>
        </w:rPr>
      </w:pPr>
      <w:r w:rsidRPr="00B2263F">
        <w:rPr>
          <w:rFonts w:ascii="PT Serif" w:hAnsi="PT Serif"/>
          <w:sz w:val="21"/>
          <w:szCs w:val="21"/>
        </w:rPr>
        <w:t xml:space="preserve">In the event of </w:t>
      </w:r>
      <w:r w:rsidR="00933269">
        <w:rPr>
          <w:rFonts w:ascii="PT Serif" w:hAnsi="PT Serif"/>
          <w:sz w:val="21"/>
          <w:szCs w:val="21"/>
        </w:rPr>
        <w:t>an a</w:t>
      </w:r>
      <w:r w:rsidR="00CC7F0A">
        <w:rPr>
          <w:rFonts w:ascii="PT Serif" w:hAnsi="PT Serif"/>
          <w:sz w:val="21"/>
          <w:szCs w:val="21"/>
        </w:rPr>
        <w:t>cademy</w:t>
      </w:r>
      <w:r w:rsidRPr="00B2263F">
        <w:rPr>
          <w:rFonts w:ascii="PT Serif" w:hAnsi="PT Serif"/>
          <w:sz w:val="21"/>
          <w:szCs w:val="21"/>
        </w:rPr>
        <w:t xml:space="preserve"> needing to implement a full year group or </w:t>
      </w:r>
      <w:r w:rsidR="00CC7F0A">
        <w:rPr>
          <w:rFonts w:ascii="PT Serif" w:hAnsi="PT Serif"/>
          <w:sz w:val="21"/>
          <w:szCs w:val="21"/>
        </w:rPr>
        <w:t>academy</w:t>
      </w:r>
      <w:r w:rsidRPr="00B2263F">
        <w:rPr>
          <w:rFonts w:ascii="PT Serif" w:hAnsi="PT Serif"/>
          <w:sz w:val="21"/>
          <w:szCs w:val="21"/>
        </w:rPr>
        <w:t xml:space="preserve"> closure of at least one full week, </w:t>
      </w:r>
      <w:r w:rsidR="00CC7F0A">
        <w:rPr>
          <w:rFonts w:ascii="PT Serif" w:hAnsi="PT Serif"/>
          <w:sz w:val="21"/>
          <w:szCs w:val="21"/>
        </w:rPr>
        <w:t>pupil</w:t>
      </w:r>
      <w:r w:rsidRPr="00B2263F">
        <w:rPr>
          <w:rFonts w:ascii="PT Serif" w:hAnsi="PT Serif"/>
          <w:sz w:val="21"/>
          <w:szCs w:val="21"/>
        </w:rPr>
        <w:t xml:space="preserve">s entitled to Free </w:t>
      </w:r>
      <w:r w:rsidR="00933269">
        <w:rPr>
          <w:rFonts w:ascii="PT Serif" w:hAnsi="PT Serif"/>
          <w:sz w:val="21"/>
          <w:szCs w:val="21"/>
        </w:rPr>
        <w:t>School</w:t>
      </w:r>
      <w:r w:rsidRPr="00B2263F">
        <w:rPr>
          <w:rFonts w:ascii="PT Serif" w:hAnsi="PT Serif"/>
          <w:sz w:val="21"/>
          <w:szCs w:val="21"/>
        </w:rPr>
        <w:t xml:space="preserve"> Meals will receive supermarket vouchers to the value of £2.50 per day for the period of enforced closure.  This is the amount provided to </w:t>
      </w:r>
      <w:r w:rsidR="00CC7F0A">
        <w:rPr>
          <w:rFonts w:ascii="PT Serif" w:hAnsi="PT Serif"/>
          <w:sz w:val="21"/>
          <w:szCs w:val="21"/>
        </w:rPr>
        <w:t>academ</w:t>
      </w:r>
      <w:r w:rsidR="00834634">
        <w:rPr>
          <w:rFonts w:ascii="PT Serif" w:hAnsi="PT Serif"/>
          <w:sz w:val="21"/>
          <w:szCs w:val="21"/>
        </w:rPr>
        <w:t>ie</w:t>
      </w:r>
      <w:r w:rsidRPr="00B2263F">
        <w:rPr>
          <w:rFonts w:ascii="PT Serif" w:hAnsi="PT Serif"/>
          <w:sz w:val="21"/>
          <w:szCs w:val="21"/>
        </w:rPr>
        <w:t xml:space="preserve">s for </w:t>
      </w:r>
      <w:r w:rsidR="00CC7F0A">
        <w:rPr>
          <w:rFonts w:ascii="PT Serif" w:hAnsi="PT Serif"/>
          <w:sz w:val="21"/>
          <w:szCs w:val="21"/>
        </w:rPr>
        <w:t>pupil</w:t>
      </w:r>
      <w:r w:rsidRPr="00B2263F">
        <w:rPr>
          <w:rFonts w:ascii="PT Serif" w:hAnsi="PT Serif"/>
          <w:sz w:val="21"/>
          <w:szCs w:val="21"/>
        </w:rPr>
        <w:t xml:space="preserve">s entitled to this support.  Vouchers will be sent to parents via email on a weekly basis.  Supermarket vouchers will be for ASDA as it is the only large supermarket in a central location in Rugby. </w:t>
      </w:r>
    </w:p>
    <w:p w14:paraId="4DAABBD6" w14:textId="1683E328" w:rsidR="00B2263F" w:rsidRPr="00B2263F" w:rsidRDefault="00B2263F" w:rsidP="00B2263F">
      <w:pPr>
        <w:spacing w:line="276" w:lineRule="auto"/>
        <w:jc w:val="both"/>
        <w:rPr>
          <w:rFonts w:ascii="PT Serif" w:hAnsi="PT Serif"/>
          <w:sz w:val="21"/>
          <w:szCs w:val="21"/>
        </w:rPr>
      </w:pPr>
      <w:r w:rsidRPr="00B2263F">
        <w:rPr>
          <w:rFonts w:ascii="PT Serif" w:hAnsi="PT Serif"/>
          <w:sz w:val="21"/>
          <w:szCs w:val="21"/>
        </w:rPr>
        <w:t xml:space="preserve">  </w:t>
      </w:r>
    </w:p>
    <w:p w14:paraId="29F4D843" w14:textId="22818B37" w:rsidR="00B2263F" w:rsidRPr="00834634" w:rsidRDefault="00834634" w:rsidP="00B2263F">
      <w:pPr>
        <w:spacing w:line="276" w:lineRule="auto"/>
        <w:jc w:val="both"/>
        <w:rPr>
          <w:rFonts w:ascii="PT Serif" w:hAnsi="PT Serif"/>
          <w:b/>
          <w:color w:val="000000" w:themeColor="text1"/>
          <w:sz w:val="21"/>
          <w:szCs w:val="21"/>
        </w:rPr>
      </w:pPr>
      <w:r w:rsidRPr="00834634">
        <w:rPr>
          <w:rFonts w:ascii="PT Serif" w:hAnsi="PT Serif"/>
          <w:b/>
          <w:color w:val="000000" w:themeColor="text1"/>
          <w:sz w:val="21"/>
          <w:szCs w:val="21"/>
        </w:rPr>
        <w:t>5.11</w:t>
      </w:r>
      <w:r w:rsidRPr="00834634">
        <w:rPr>
          <w:rFonts w:ascii="PT Serif" w:hAnsi="PT Serif"/>
          <w:b/>
          <w:color w:val="000000" w:themeColor="text1"/>
          <w:sz w:val="21"/>
          <w:szCs w:val="21"/>
        </w:rPr>
        <w:tab/>
      </w:r>
      <w:r w:rsidR="00B2263F" w:rsidRPr="00834634">
        <w:rPr>
          <w:rFonts w:ascii="PT Serif" w:hAnsi="PT Serif"/>
          <w:b/>
          <w:color w:val="000000" w:themeColor="text1"/>
          <w:sz w:val="21"/>
          <w:szCs w:val="21"/>
        </w:rPr>
        <w:t>Pastoral care during a</w:t>
      </w:r>
      <w:r>
        <w:rPr>
          <w:rFonts w:ascii="PT Serif" w:hAnsi="PT Serif"/>
          <w:b/>
          <w:color w:val="000000" w:themeColor="text1"/>
          <w:sz w:val="21"/>
          <w:szCs w:val="21"/>
        </w:rPr>
        <w:t>n</w:t>
      </w:r>
      <w:r w:rsidR="00B2263F" w:rsidRPr="00834634">
        <w:rPr>
          <w:rFonts w:ascii="PT Serif" w:hAnsi="PT Serif"/>
          <w:b/>
          <w:color w:val="000000" w:themeColor="text1"/>
          <w:sz w:val="21"/>
          <w:szCs w:val="21"/>
        </w:rPr>
        <w:t xml:space="preserve"> </w:t>
      </w:r>
      <w:r w:rsidR="00CC7F0A" w:rsidRPr="00834634">
        <w:rPr>
          <w:rFonts w:ascii="PT Serif" w:hAnsi="PT Serif"/>
          <w:b/>
          <w:color w:val="000000" w:themeColor="text1"/>
          <w:sz w:val="21"/>
          <w:szCs w:val="21"/>
        </w:rPr>
        <w:t>academy</w:t>
      </w:r>
      <w:r w:rsidR="00B2263F" w:rsidRPr="00834634">
        <w:rPr>
          <w:rFonts w:ascii="PT Serif" w:hAnsi="PT Serif"/>
          <w:b/>
          <w:color w:val="000000" w:themeColor="text1"/>
          <w:sz w:val="21"/>
          <w:szCs w:val="21"/>
        </w:rPr>
        <w:t xml:space="preserve"> closure </w:t>
      </w:r>
    </w:p>
    <w:p w14:paraId="31193BD0" w14:textId="2C9F8ECC" w:rsidR="00B2263F" w:rsidRDefault="00B2263F" w:rsidP="00B2263F">
      <w:pPr>
        <w:spacing w:line="276" w:lineRule="auto"/>
        <w:jc w:val="both"/>
        <w:rPr>
          <w:rFonts w:ascii="PT Serif" w:hAnsi="PT Serif"/>
          <w:sz w:val="21"/>
          <w:szCs w:val="21"/>
        </w:rPr>
      </w:pPr>
      <w:r w:rsidRPr="00B2263F">
        <w:rPr>
          <w:rFonts w:ascii="PT Serif" w:hAnsi="PT Serif"/>
          <w:sz w:val="21"/>
          <w:szCs w:val="21"/>
        </w:rPr>
        <w:t>In event of a</w:t>
      </w:r>
      <w:r w:rsidR="00834634">
        <w:rPr>
          <w:rFonts w:ascii="PT Serif" w:hAnsi="PT Serif"/>
          <w:sz w:val="21"/>
          <w:szCs w:val="21"/>
        </w:rPr>
        <w:t>n</w:t>
      </w:r>
      <w:r w:rsidRPr="00B2263F">
        <w:rPr>
          <w:rFonts w:ascii="PT Serif" w:hAnsi="PT Serif"/>
          <w:sz w:val="21"/>
          <w:szCs w:val="21"/>
        </w:rPr>
        <w:t xml:space="preserve"> </w:t>
      </w:r>
      <w:r w:rsidR="00CC7F0A">
        <w:rPr>
          <w:rFonts w:ascii="PT Serif" w:hAnsi="PT Serif"/>
          <w:sz w:val="21"/>
          <w:szCs w:val="21"/>
        </w:rPr>
        <w:t>academy</w:t>
      </w:r>
      <w:r w:rsidRPr="00B2263F">
        <w:rPr>
          <w:rFonts w:ascii="PT Serif" w:hAnsi="PT Serif"/>
          <w:sz w:val="21"/>
          <w:szCs w:val="21"/>
        </w:rPr>
        <w:t xml:space="preserve"> closure, the primary responsibility for the pastoral care of a </w:t>
      </w:r>
      <w:r w:rsidR="00CC7F0A">
        <w:rPr>
          <w:rFonts w:ascii="PT Serif" w:hAnsi="PT Serif"/>
          <w:sz w:val="21"/>
          <w:szCs w:val="21"/>
        </w:rPr>
        <w:t>pupil</w:t>
      </w:r>
      <w:r w:rsidRPr="00B2263F">
        <w:rPr>
          <w:rFonts w:ascii="PT Serif" w:hAnsi="PT Serif"/>
          <w:sz w:val="21"/>
          <w:szCs w:val="21"/>
        </w:rPr>
        <w:t xml:space="preserve"> rests with their parents/carers. However, form tutors under the guidance of the heads of year</w:t>
      </w:r>
      <w:r w:rsidR="00C85155">
        <w:rPr>
          <w:rFonts w:ascii="PT Serif" w:hAnsi="PT Serif"/>
          <w:sz w:val="21"/>
          <w:szCs w:val="21"/>
        </w:rPr>
        <w:t xml:space="preserve"> (secondary academies</w:t>
      </w:r>
      <w:r w:rsidRPr="00B2263F">
        <w:rPr>
          <w:rFonts w:ascii="PT Serif" w:hAnsi="PT Serif"/>
          <w:sz w:val="21"/>
          <w:szCs w:val="21"/>
        </w:rPr>
        <w:t xml:space="preserve">) </w:t>
      </w:r>
      <w:r w:rsidR="00C85155">
        <w:rPr>
          <w:rFonts w:ascii="PT Serif" w:hAnsi="PT Serif"/>
          <w:sz w:val="21"/>
          <w:szCs w:val="21"/>
        </w:rPr>
        <w:t xml:space="preserve">and class teachers (primary academies) </w:t>
      </w:r>
      <w:r w:rsidRPr="00B2263F">
        <w:rPr>
          <w:rFonts w:ascii="PT Serif" w:hAnsi="PT Serif"/>
          <w:sz w:val="21"/>
          <w:szCs w:val="21"/>
        </w:rPr>
        <w:t xml:space="preserve">should communicate regularly with their tutees to monitor both academic progress and their general wellbeing. Form tutors will be expected to pass on feedback to heads of year, </w:t>
      </w:r>
      <w:r w:rsidR="00C85155">
        <w:rPr>
          <w:rFonts w:ascii="PT Serif" w:hAnsi="PT Serif"/>
          <w:sz w:val="21"/>
          <w:szCs w:val="21"/>
        </w:rPr>
        <w:t xml:space="preserve">and class teachers to the Principal, </w:t>
      </w:r>
      <w:r w:rsidRPr="00B2263F">
        <w:rPr>
          <w:rFonts w:ascii="PT Serif" w:hAnsi="PT Serif"/>
          <w:sz w:val="21"/>
          <w:szCs w:val="21"/>
        </w:rPr>
        <w:t>particularly if there are concerns or a lack of communication.</w:t>
      </w:r>
    </w:p>
    <w:p w14:paraId="03022E90" w14:textId="77777777" w:rsidR="00834634" w:rsidRPr="00B2263F" w:rsidRDefault="00834634" w:rsidP="00B2263F">
      <w:pPr>
        <w:spacing w:line="276" w:lineRule="auto"/>
        <w:jc w:val="both"/>
        <w:rPr>
          <w:rFonts w:ascii="PT Serif" w:hAnsi="PT Serif"/>
          <w:sz w:val="21"/>
          <w:szCs w:val="21"/>
        </w:rPr>
      </w:pPr>
    </w:p>
    <w:p w14:paraId="30185A41" w14:textId="0035EFD2" w:rsidR="00B2263F" w:rsidRPr="00834634" w:rsidRDefault="00834634" w:rsidP="00B2263F">
      <w:pPr>
        <w:spacing w:line="276" w:lineRule="auto"/>
        <w:jc w:val="both"/>
        <w:rPr>
          <w:rFonts w:ascii="PT Serif" w:hAnsi="PT Serif"/>
          <w:b/>
          <w:color w:val="000000" w:themeColor="text1"/>
          <w:sz w:val="21"/>
          <w:szCs w:val="21"/>
        </w:rPr>
      </w:pPr>
      <w:r w:rsidRPr="00834634">
        <w:rPr>
          <w:rFonts w:ascii="PT Serif" w:hAnsi="PT Serif"/>
          <w:b/>
          <w:color w:val="000000" w:themeColor="text1"/>
          <w:sz w:val="21"/>
          <w:szCs w:val="21"/>
        </w:rPr>
        <w:t>5.12</w:t>
      </w:r>
      <w:r w:rsidRPr="00834634">
        <w:rPr>
          <w:rFonts w:ascii="PT Serif" w:hAnsi="PT Serif"/>
          <w:b/>
          <w:color w:val="000000" w:themeColor="text1"/>
          <w:sz w:val="21"/>
          <w:szCs w:val="21"/>
        </w:rPr>
        <w:tab/>
      </w:r>
      <w:r w:rsidR="00B2263F" w:rsidRPr="00834634">
        <w:rPr>
          <w:rFonts w:ascii="PT Serif" w:hAnsi="PT Serif"/>
          <w:b/>
          <w:color w:val="000000" w:themeColor="text1"/>
          <w:sz w:val="21"/>
          <w:szCs w:val="21"/>
        </w:rPr>
        <w:t>Safeguarding during a</w:t>
      </w:r>
      <w:r w:rsidR="00C85155">
        <w:rPr>
          <w:rFonts w:ascii="PT Serif" w:hAnsi="PT Serif"/>
          <w:b/>
          <w:color w:val="000000" w:themeColor="text1"/>
          <w:sz w:val="21"/>
          <w:szCs w:val="21"/>
        </w:rPr>
        <w:t>n</w:t>
      </w:r>
      <w:r w:rsidR="00B2263F" w:rsidRPr="00834634">
        <w:rPr>
          <w:rFonts w:ascii="PT Serif" w:hAnsi="PT Serif"/>
          <w:b/>
          <w:color w:val="000000" w:themeColor="text1"/>
          <w:sz w:val="21"/>
          <w:szCs w:val="21"/>
        </w:rPr>
        <w:t xml:space="preserve"> </w:t>
      </w:r>
      <w:r w:rsidR="00CC7F0A" w:rsidRPr="00834634">
        <w:rPr>
          <w:rFonts w:ascii="PT Serif" w:hAnsi="PT Serif"/>
          <w:b/>
          <w:color w:val="000000" w:themeColor="text1"/>
          <w:sz w:val="21"/>
          <w:szCs w:val="21"/>
        </w:rPr>
        <w:t>academy</w:t>
      </w:r>
      <w:r w:rsidR="00B2263F" w:rsidRPr="00834634">
        <w:rPr>
          <w:rFonts w:ascii="PT Serif" w:hAnsi="PT Serif"/>
          <w:b/>
          <w:color w:val="000000" w:themeColor="text1"/>
          <w:sz w:val="21"/>
          <w:szCs w:val="21"/>
        </w:rPr>
        <w:t xml:space="preserve"> closure </w:t>
      </w:r>
    </w:p>
    <w:p w14:paraId="314B323A" w14:textId="598C2A87" w:rsidR="00B2263F" w:rsidRDefault="00B2263F" w:rsidP="00B2263F">
      <w:pPr>
        <w:spacing w:line="276" w:lineRule="auto"/>
        <w:jc w:val="both"/>
        <w:rPr>
          <w:rFonts w:ascii="PT Serif" w:hAnsi="PT Serif"/>
          <w:sz w:val="21"/>
          <w:szCs w:val="21"/>
        </w:rPr>
      </w:pPr>
      <w:r w:rsidRPr="00B2263F">
        <w:rPr>
          <w:rFonts w:ascii="PT Serif" w:hAnsi="PT Serif"/>
          <w:sz w:val="21"/>
          <w:szCs w:val="21"/>
        </w:rPr>
        <w:t>In the event of a</w:t>
      </w:r>
      <w:r w:rsidR="00C85155">
        <w:rPr>
          <w:rFonts w:ascii="PT Serif" w:hAnsi="PT Serif"/>
          <w:sz w:val="21"/>
          <w:szCs w:val="21"/>
        </w:rPr>
        <w:t>n</w:t>
      </w:r>
      <w:r w:rsidRPr="00B2263F">
        <w:rPr>
          <w:rFonts w:ascii="PT Serif" w:hAnsi="PT Serif"/>
          <w:sz w:val="21"/>
          <w:szCs w:val="21"/>
        </w:rPr>
        <w:t xml:space="preserve"> </w:t>
      </w:r>
      <w:r w:rsidR="00CC7F0A">
        <w:rPr>
          <w:rFonts w:ascii="PT Serif" w:hAnsi="PT Serif"/>
          <w:sz w:val="21"/>
          <w:szCs w:val="21"/>
        </w:rPr>
        <w:t>academy</w:t>
      </w:r>
      <w:r w:rsidRPr="00B2263F">
        <w:rPr>
          <w:rFonts w:ascii="PT Serif" w:hAnsi="PT Serif"/>
          <w:sz w:val="21"/>
          <w:szCs w:val="21"/>
        </w:rPr>
        <w:t xml:space="preserve"> closure, </w:t>
      </w:r>
      <w:r w:rsidR="00CC7F0A">
        <w:rPr>
          <w:rFonts w:ascii="PT Serif" w:hAnsi="PT Serif"/>
          <w:sz w:val="21"/>
          <w:szCs w:val="21"/>
        </w:rPr>
        <w:t>pupil</w:t>
      </w:r>
      <w:r w:rsidRPr="00B2263F">
        <w:rPr>
          <w:rFonts w:ascii="PT Serif" w:hAnsi="PT Serif"/>
          <w:sz w:val="21"/>
          <w:szCs w:val="21"/>
        </w:rPr>
        <w:t xml:space="preserve">s, parents and teachers are reminded that the </w:t>
      </w:r>
      <w:r w:rsidR="00CC7F0A">
        <w:rPr>
          <w:rFonts w:ascii="PT Serif" w:hAnsi="PT Serif"/>
          <w:sz w:val="21"/>
          <w:szCs w:val="21"/>
        </w:rPr>
        <w:t>academy</w:t>
      </w:r>
      <w:r w:rsidRPr="00B2263F">
        <w:rPr>
          <w:rFonts w:ascii="PT Serif" w:hAnsi="PT Serif"/>
          <w:sz w:val="21"/>
          <w:szCs w:val="21"/>
        </w:rPr>
        <w:t xml:space="preserve">’s Child Protection and Safeguarding Policy still applies to all interactions between </w:t>
      </w:r>
      <w:r w:rsidR="00CC7F0A">
        <w:rPr>
          <w:rFonts w:ascii="PT Serif" w:hAnsi="PT Serif"/>
          <w:sz w:val="21"/>
          <w:szCs w:val="21"/>
        </w:rPr>
        <w:t>pupil</w:t>
      </w:r>
      <w:r w:rsidRPr="00B2263F">
        <w:rPr>
          <w:rFonts w:ascii="PT Serif" w:hAnsi="PT Serif"/>
          <w:sz w:val="21"/>
          <w:szCs w:val="21"/>
        </w:rPr>
        <w:t xml:space="preserve">s and teachers, as does the </w:t>
      </w:r>
      <w:r w:rsidR="00CC7F0A">
        <w:rPr>
          <w:rFonts w:ascii="PT Serif" w:hAnsi="PT Serif"/>
          <w:sz w:val="21"/>
          <w:szCs w:val="21"/>
        </w:rPr>
        <w:t>academy</w:t>
      </w:r>
      <w:r w:rsidRPr="00B2263F">
        <w:rPr>
          <w:rFonts w:ascii="PT Serif" w:hAnsi="PT Serif"/>
          <w:sz w:val="21"/>
          <w:szCs w:val="21"/>
        </w:rPr>
        <w:t xml:space="preserve">’s Staff Behaviour Policy. In that policy, there are specifically prohibited behaviours and reporting obligations to which teachers must adhere, whether they are at home, in the community or at </w:t>
      </w:r>
      <w:r w:rsidR="00C85155">
        <w:rPr>
          <w:rFonts w:ascii="PT Serif" w:hAnsi="PT Serif"/>
          <w:sz w:val="21"/>
          <w:szCs w:val="21"/>
        </w:rPr>
        <w:t xml:space="preserve">an </w:t>
      </w:r>
      <w:r w:rsidR="00CC7F0A">
        <w:rPr>
          <w:rFonts w:ascii="PT Serif" w:hAnsi="PT Serif"/>
          <w:sz w:val="21"/>
          <w:szCs w:val="21"/>
        </w:rPr>
        <w:t>academy</w:t>
      </w:r>
      <w:r w:rsidRPr="00B2263F">
        <w:rPr>
          <w:rFonts w:ascii="PT Serif" w:hAnsi="PT Serif"/>
          <w:sz w:val="21"/>
          <w:szCs w:val="21"/>
        </w:rPr>
        <w:t xml:space="preserve">. </w:t>
      </w:r>
    </w:p>
    <w:p w14:paraId="69E65AA9" w14:textId="77777777" w:rsidR="00C85155" w:rsidRPr="00B2263F" w:rsidRDefault="00C85155" w:rsidP="00B2263F">
      <w:pPr>
        <w:spacing w:line="276" w:lineRule="auto"/>
        <w:jc w:val="both"/>
        <w:rPr>
          <w:rFonts w:ascii="PT Serif" w:hAnsi="PT Serif"/>
          <w:sz w:val="21"/>
          <w:szCs w:val="21"/>
        </w:rPr>
      </w:pPr>
    </w:p>
    <w:p w14:paraId="6D91DB3B" w14:textId="77777777" w:rsidR="00C85155" w:rsidRDefault="00B2263F" w:rsidP="00B2263F">
      <w:pPr>
        <w:spacing w:line="276" w:lineRule="auto"/>
        <w:jc w:val="both"/>
        <w:rPr>
          <w:rFonts w:ascii="PT Serif" w:hAnsi="PT Serif"/>
          <w:sz w:val="21"/>
          <w:szCs w:val="21"/>
        </w:rPr>
      </w:pPr>
      <w:r w:rsidRPr="00B2263F">
        <w:rPr>
          <w:rFonts w:ascii="PT Serif" w:hAnsi="PT Serif"/>
          <w:sz w:val="21"/>
          <w:szCs w:val="21"/>
        </w:rPr>
        <w:t>More advice on safeguarding and pastoral concerns is available on CPOMs. Any questions or concerns about safeguarding should continue to be raised to the Designated Safeguarding Lead</w:t>
      </w:r>
      <w:r w:rsidR="00C85155">
        <w:rPr>
          <w:rFonts w:ascii="PT Serif" w:hAnsi="PT Serif"/>
          <w:sz w:val="21"/>
          <w:szCs w:val="21"/>
        </w:rPr>
        <w:t>:</w:t>
      </w:r>
    </w:p>
    <w:p w14:paraId="470228AA" w14:textId="5C95B2B5" w:rsidR="00C85155" w:rsidRDefault="00C85155" w:rsidP="00B2263F">
      <w:pPr>
        <w:spacing w:line="276" w:lineRule="auto"/>
        <w:jc w:val="both"/>
        <w:rPr>
          <w:rFonts w:ascii="PT Serif" w:hAnsi="PT Serif"/>
          <w:sz w:val="21"/>
          <w:szCs w:val="21"/>
        </w:rPr>
      </w:pPr>
    </w:p>
    <w:p w14:paraId="75F5AA2F" w14:textId="7C7714CD" w:rsidR="00C85155" w:rsidRDefault="00C85155" w:rsidP="00B2263F">
      <w:pPr>
        <w:spacing w:line="276" w:lineRule="auto"/>
        <w:jc w:val="both"/>
        <w:rPr>
          <w:rFonts w:ascii="PT Serif" w:hAnsi="PT Serif"/>
          <w:sz w:val="21"/>
          <w:szCs w:val="21"/>
        </w:rPr>
      </w:pPr>
      <w:r>
        <w:rPr>
          <w:rFonts w:ascii="PT Serif" w:hAnsi="PT Serif"/>
          <w:sz w:val="21"/>
          <w:szCs w:val="21"/>
        </w:rPr>
        <w:t xml:space="preserve">Henry Hinde Infant School: Mrs Edwards at </w:t>
      </w:r>
      <w:r w:rsidRPr="008966A8">
        <w:rPr>
          <w:rFonts w:ascii="PT Serif" w:hAnsi="PT Serif"/>
          <w:sz w:val="21"/>
          <w:szCs w:val="21"/>
        </w:rPr>
        <w:t>head@henryhindeinfantschool.co.uk</w:t>
      </w:r>
    </w:p>
    <w:p w14:paraId="7B776E53" w14:textId="5E306E7F" w:rsidR="008966A8" w:rsidRDefault="00C85155" w:rsidP="00B2263F">
      <w:pPr>
        <w:spacing w:line="276" w:lineRule="auto"/>
        <w:jc w:val="both"/>
        <w:rPr>
          <w:rFonts w:ascii="PT Serif" w:hAnsi="PT Serif"/>
          <w:sz w:val="21"/>
          <w:szCs w:val="21"/>
        </w:rPr>
      </w:pPr>
      <w:r>
        <w:rPr>
          <w:rFonts w:ascii="PT Serif" w:hAnsi="PT Serif"/>
          <w:sz w:val="21"/>
          <w:szCs w:val="21"/>
        </w:rPr>
        <w:t>Henry Hinde Junior School: Mrs Allen at head@henryhindejunior.co.uk</w:t>
      </w:r>
    </w:p>
    <w:p w14:paraId="2CD2A0E8" w14:textId="07CEF3C3" w:rsidR="00B2263F" w:rsidRPr="00B2263F" w:rsidRDefault="00C85155" w:rsidP="00B2263F">
      <w:pPr>
        <w:spacing w:line="276" w:lineRule="auto"/>
        <w:jc w:val="both"/>
        <w:rPr>
          <w:rFonts w:ascii="PT Serif" w:hAnsi="PT Serif"/>
          <w:sz w:val="21"/>
          <w:szCs w:val="21"/>
        </w:rPr>
      </w:pPr>
      <w:proofErr w:type="spellStart"/>
      <w:r>
        <w:rPr>
          <w:rFonts w:ascii="PT Serif" w:hAnsi="PT Serif"/>
          <w:sz w:val="21"/>
          <w:szCs w:val="21"/>
        </w:rPr>
        <w:t>Ashlawn</w:t>
      </w:r>
      <w:proofErr w:type="spellEnd"/>
      <w:r>
        <w:rPr>
          <w:rFonts w:ascii="PT Serif" w:hAnsi="PT Serif"/>
          <w:sz w:val="21"/>
          <w:szCs w:val="21"/>
        </w:rPr>
        <w:t xml:space="preserve"> School:</w:t>
      </w:r>
      <w:r w:rsidR="00B2263F" w:rsidRPr="00B2263F">
        <w:rPr>
          <w:rFonts w:ascii="PT Serif" w:hAnsi="PT Serif"/>
          <w:sz w:val="21"/>
          <w:szCs w:val="21"/>
        </w:rPr>
        <w:t xml:space="preserve"> Mrs </w:t>
      </w:r>
      <w:proofErr w:type="spellStart"/>
      <w:r w:rsidR="00B2263F" w:rsidRPr="00B2263F">
        <w:rPr>
          <w:rFonts w:ascii="PT Serif" w:hAnsi="PT Serif"/>
          <w:sz w:val="21"/>
          <w:szCs w:val="21"/>
        </w:rPr>
        <w:t>Pountney</w:t>
      </w:r>
      <w:proofErr w:type="spellEnd"/>
      <w:r w:rsidR="00B2263F" w:rsidRPr="00B2263F">
        <w:rPr>
          <w:rFonts w:ascii="PT Serif" w:hAnsi="PT Serif"/>
          <w:sz w:val="21"/>
          <w:szCs w:val="21"/>
        </w:rPr>
        <w:t xml:space="preserve"> at </w:t>
      </w:r>
      <w:r w:rsidR="00B2263F" w:rsidRPr="008966A8">
        <w:rPr>
          <w:rFonts w:ascii="PT Serif" w:hAnsi="PT Serif"/>
          <w:sz w:val="21"/>
          <w:szCs w:val="21"/>
        </w:rPr>
        <w:t>pountneyl@ashlawn.org.uk</w:t>
      </w:r>
      <w:r w:rsidR="00B2263F" w:rsidRPr="00B2263F">
        <w:rPr>
          <w:rFonts w:ascii="PT Serif" w:hAnsi="PT Serif"/>
          <w:sz w:val="21"/>
          <w:szCs w:val="21"/>
        </w:rPr>
        <w:t xml:space="preserve"> </w:t>
      </w:r>
    </w:p>
    <w:p w14:paraId="119EC123" w14:textId="77777777" w:rsidR="00FD78F3" w:rsidRPr="0086292A" w:rsidRDefault="00FD78F3">
      <w:pPr>
        <w:pStyle w:val="Normal1"/>
        <w:tabs>
          <w:tab w:val="left" w:pos="1174"/>
        </w:tabs>
        <w:jc w:val="both"/>
        <w:rPr>
          <w:rFonts w:ascii="PT Serif" w:hAnsi="PT Serif"/>
          <w:b/>
          <w:sz w:val="22"/>
          <w:szCs w:val="22"/>
          <w:u w:val="single"/>
        </w:rPr>
      </w:pPr>
    </w:p>
    <w:p w14:paraId="12641FFA" w14:textId="77777777" w:rsidR="00FD78F3" w:rsidRPr="0086292A" w:rsidRDefault="00FD78F3">
      <w:pPr>
        <w:pStyle w:val="Normal1"/>
        <w:tabs>
          <w:tab w:val="left" w:pos="1174"/>
        </w:tabs>
        <w:jc w:val="both"/>
        <w:rPr>
          <w:rFonts w:ascii="PT Serif" w:hAnsi="PT Serif"/>
          <w:b/>
          <w:sz w:val="22"/>
          <w:szCs w:val="22"/>
          <w:u w:val="single"/>
        </w:rPr>
      </w:pPr>
    </w:p>
    <w:p w14:paraId="262B7F81" w14:textId="77777777" w:rsidR="00FD78F3" w:rsidRPr="0086292A" w:rsidRDefault="00FE22CB">
      <w:pPr>
        <w:pStyle w:val="Normal1"/>
        <w:tabs>
          <w:tab w:val="left" w:pos="1174"/>
        </w:tabs>
        <w:jc w:val="both"/>
        <w:rPr>
          <w:rFonts w:ascii="PT Serif" w:hAnsi="PT Serif"/>
          <w:b/>
          <w:sz w:val="22"/>
          <w:szCs w:val="22"/>
          <w:u w:val="single"/>
        </w:rPr>
      </w:pPr>
      <w:r w:rsidRPr="0086292A">
        <w:rPr>
          <w:rFonts w:ascii="PT Serif" w:hAnsi="PT Serif"/>
          <w:b/>
          <w:sz w:val="22"/>
          <w:szCs w:val="22"/>
          <w:u w:val="single"/>
        </w:rPr>
        <w:t>6 – Equality Statement</w:t>
      </w:r>
    </w:p>
    <w:p w14:paraId="6DC74EDA" w14:textId="77777777" w:rsidR="00FD78F3" w:rsidRPr="0086292A" w:rsidRDefault="00FD78F3">
      <w:pPr>
        <w:pStyle w:val="Normal1"/>
        <w:tabs>
          <w:tab w:val="left" w:pos="1174"/>
        </w:tabs>
        <w:jc w:val="both"/>
        <w:rPr>
          <w:rFonts w:ascii="PT Serif" w:hAnsi="PT Serif"/>
          <w:sz w:val="22"/>
          <w:szCs w:val="22"/>
        </w:rPr>
      </w:pPr>
    </w:p>
    <w:p w14:paraId="1228FCFB" w14:textId="77777777" w:rsidR="00FD78F3" w:rsidRPr="0086292A" w:rsidRDefault="00FE22CB">
      <w:pPr>
        <w:pStyle w:val="Normal1"/>
        <w:ind w:left="720" w:hanging="720"/>
        <w:jc w:val="both"/>
        <w:rPr>
          <w:rFonts w:ascii="PT Serif" w:hAnsi="PT Serif"/>
          <w:sz w:val="21"/>
          <w:szCs w:val="21"/>
        </w:rPr>
      </w:pPr>
      <w:r w:rsidRPr="0086292A">
        <w:rPr>
          <w:rFonts w:ascii="PT Serif" w:hAnsi="PT Serif"/>
          <w:sz w:val="21"/>
          <w:szCs w:val="21"/>
        </w:rPr>
        <w:t>6.1</w:t>
      </w:r>
      <w:r w:rsidRPr="0086292A">
        <w:rPr>
          <w:rFonts w:ascii="PT Serif" w:hAnsi="PT Serif"/>
          <w:sz w:val="21"/>
          <w:szCs w:val="21"/>
        </w:rPr>
        <w:tab/>
      </w:r>
      <w:r w:rsidRPr="0086292A">
        <w:rPr>
          <w:rFonts w:ascii="PT Serif" w:hAnsi="PT Serif"/>
          <w:color w:val="333333"/>
          <w:sz w:val="21"/>
          <w:szCs w:val="21"/>
          <w:highlight w:val="white"/>
        </w:rPr>
        <w:t>This policy has been equality impact assessed and we believe that it is in line with the Equality Act 2010 as it is fair, it does not prioritise or disadvantage any individual (with due regard to their protected characteristics), and it helps to promote equality across the Trust. </w:t>
      </w:r>
    </w:p>
    <w:p w14:paraId="497DDF5B" w14:textId="77777777" w:rsidR="00FD78F3" w:rsidRPr="0086292A" w:rsidRDefault="00FD78F3">
      <w:pPr>
        <w:pStyle w:val="Normal1"/>
        <w:tabs>
          <w:tab w:val="left" w:pos="1174"/>
        </w:tabs>
        <w:jc w:val="both"/>
        <w:rPr>
          <w:rFonts w:ascii="PT Serif" w:hAnsi="PT Serif"/>
          <w:sz w:val="22"/>
          <w:szCs w:val="22"/>
        </w:rPr>
      </w:pPr>
    </w:p>
    <w:p w14:paraId="7CEE8C68" w14:textId="77777777" w:rsidR="00FD78F3" w:rsidRPr="0086292A" w:rsidRDefault="00FE22CB">
      <w:pPr>
        <w:pStyle w:val="Normal1"/>
        <w:tabs>
          <w:tab w:val="left" w:pos="1174"/>
        </w:tabs>
        <w:jc w:val="both"/>
        <w:rPr>
          <w:rFonts w:ascii="PT Serif" w:hAnsi="PT Serif"/>
          <w:b/>
          <w:sz w:val="22"/>
          <w:szCs w:val="22"/>
          <w:u w:val="single"/>
        </w:rPr>
      </w:pPr>
      <w:r w:rsidRPr="0086292A">
        <w:rPr>
          <w:rFonts w:ascii="PT Serif" w:hAnsi="PT Serif"/>
          <w:b/>
          <w:sz w:val="22"/>
          <w:szCs w:val="22"/>
          <w:u w:val="single"/>
        </w:rPr>
        <w:t>7 – Monitoring</w:t>
      </w:r>
    </w:p>
    <w:p w14:paraId="668D76A1" w14:textId="77777777" w:rsidR="00FD78F3" w:rsidRPr="0086292A" w:rsidRDefault="00FD78F3">
      <w:pPr>
        <w:pStyle w:val="Normal1"/>
        <w:tabs>
          <w:tab w:val="left" w:pos="1174"/>
        </w:tabs>
        <w:jc w:val="both"/>
        <w:rPr>
          <w:rFonts w:ascii="PT Serif" w:hAnsi="PT Serif"/>
          <w:sz w:val="22"/>
          <w:szCs w:val="22"/>
        </w:rPr>
      </w:pPr>
    </w:p>
    <w:p w14:paraId="5C0CDA46" w14:textId="12669BDF" w:rsidR="005E30FF" w:rsidRDefault="00FE22CB">
      <w:pPr>
        <w:pStyle w:val="Normal1"/>
        <w:tabs>
          <w:tab w:val="left" w:pos="1174"/>
        </w:tabs>
        <w:ind w:left="720" w:hanging="720"/>
        <w:jc w:val="both"/>
        <w:rPr>
          <w:rFonts w:ascii="PT Serif" w:hAnsi="PT Serif"/>
          <w:sz w:val="21"/>
          <w:szCs w:val="21"/>
        </w:rPr>
      </w:pPr>
      <w:r w:rsidRPr="0086292A">
        <w:rPr>
          <w:rFonts w:ascii="PT Serif" w:hAnsi="PT Serif"/>
          <w:sz w:val="21"/>
          <w:szCs w:val="21"/>
        </w:rPr>
        <w:t>7.1</w:t>
      </w:r>
      <w:r w:rsidRPr="0086292A">
        <w:rPr>
          <w:rFonts w:ascii="PT Serif" w:hAnsi="PT Serif"/>
          <w:sz w:val="21"/>
          <w:szCs w:val="21"/>
        </w:rPr>
        <w:tab/>
        <w:t>It is the responsibility of the Board of Trustees, and those they delegate authority, to ensure that the principles and procedures of this policy are adhered to. The use of this policy will be subject to routine monitoring to ensure its fidelity in practice. The evidence gathered from monitoring at regular intervals shall inform any reviews and future revisions to the policy, and no later than that stated on Page 1 of this policy.</w:t>
      </w:r>
    </w:p>
    <w:p w14:paraId="0576707D" w14:textId="77777777" w:rsidR="005E30FF" w:rsidRDefault="005E30FF">
      <w:pPr>
        <w:rPr>
          <w:rFonts w:ascii="PT Serif" w:hAnsi="PT Serif"/>
          <w:sz w:val="21"/>
          <w:szCs w:val="21"/>
        </w:rPr>
      </w:pPr>
      <w:r>
        <w:rPr>
          <w:rFonts w:ascii="PT Serif" w:hAnsi="PT Serif"/>
          <w:sz w:val="21"/>
          <w:szCs w:val="21"/>
        </w:rPr>
        <w:br w:type="page"/>
      </w:r>
    </w:p>
    <w:p w14:paraId="0B6B0955" w14:textId="77777777" w:rsidR="005E30FF" w:rsidRPr="005E30FF" w:rsidRDefault="005E30FF" w:rsidP="005E30FF">
      <w:pPr>
        <w:spacing w:line="276" w:lineRule="auto"/>
        <w:jc w:val="both"/>
        <w:rPr>
          <w:rFonts w:ascii="PT Serif" w:hAnsi="PT Serif"/>
          <w:b/>
        </w:rPr>
      </w:pPr>
      <w:r w:rsidRPr="005E30FF">
        <w:rPr>
          <w:rFonts w:ascii="PT Serif" w:hAnsi="PT Serif"/>
          <w:b/>
        </w:rPr>
        <w:lastRenderedPageBreak/>
        <w:t>Appendix 1</w:t>
      </w:r>
    </w:p>
    <w:p w14:paraId="2451AF70" w14:textId="0E31A252" w:rsidR="005E30FF" w:rsidRPr="00A10738" w:rsidRDefault="00A10738" w:rsidP="005E30FF">
      <w:pPr>
        <w:spacing w:line="276" w:lineRule="auto"/>
        <w:jc w:val="both"/>
        <w:rPr>
          <w:rFonts w:ascii="PT Serif" w:hAnsi="PT Serif"/>
          <w:b/>
          <w:color w:val="000000" w:themeColor="text1"/>
        </w:rPr>
      </w:pPr>
      <w:r>
        <w:rPr>
          <w:rFonts w:ascii="PT Serif" w:hAnsi="PT Serif"/>
          <w:b/>
          <w:color w:val="000000" w:themeColor="text1"/>
        </w:rPr>
        <w:t>R</w:t>
      </w:r>
      <w:r w:rsidR="005E30FF" w:rsidRPr="00A10738">
        <w:rPr>
          <w:rFonts w:ascii="PT Serif" w:hAnsi="PT Serif"/>
          <w:b/>
          <w:color w:val="000000" w:themeColor="text1"/>
        </w:rPr>
        <w:t xml:space="preserve">emote working, flipped classroom, GDPR and safe working practice </w:t>
      </w:r>
    </w:p>
    <w:p w14:paraId="6BC9E04F" w14:textId="77777777" w:rsidR="005E30FF" w:rsidRPr="005E30FF" w:rsidRDefault="005E30FF" w:rsidP="005E30FF">
      <w:pPr>
        <w:spacing w:line="276" w:lineRule="auto"/>
        <w:jc w:val="both"/>
        <w:rPr>
          <w:rFonts w:ascii="PT Serif" w:hAnsi="PT Serif"/>
          <w:b/>
          <w:color w:val="00B0F0"/>
        </w:rPr>
      </w:pPr>
    </w:p>
    <w:p w14:paraId="20E1B205" w14:textId="77777777" w:rsidR="0024065E" w:rsidRDefault="005E30FF" w:rsidP="005E30FF">
      <w:pPr>
        <w:spacing w:line="276" w:lineRule="auto"/>
        <w:jc w:val="both"/>
        <w:rPr>
          <w:rFonts w:ascii="PT Serif" w:hAnsi="PT Serif"/>
          <w:sz w:val="21"/>
          <w:szCs w:val="21"/>
        </w:rPr>
      </w:pPr>
      <w:r w:rsidRPr="005E30FF">
        <w:rPr>
          <w:rFonts w:ascii="PT Serif" w:hAnsi="PT Serif"/>
          <w:sz w:val="21"/>
          <w:szCs w:val="21"/>
        </w:rPr>
        <w:t xml:space="preserve">Please note that any remote working methods should adhere to GDPR guidelines. </w:t>
      </w:r>
    </w:p>
    <w:p w14:paraId="31A54124" w14:textId="77777777" w:rsidR="0024065E" w:rsidRDefault="0024065E" w:rsidP="005E30FF">
      <w:pPr>
        <w:spacing w:line="276" w:lineRule="auto"/>
        <w:jc w:val="both"/>
        <w:rPr>
          <w:rFonts w:ascii="PT Serif" w:hAnsi="PT Serif"/>
          <w:sz w:val="21"/>
          <w:szCs w:val="21"/>
        </w:rPr>
      </w:pPr>
    </w:p>
    <w:p w14:paraId="6CC41FF2" w14:textId="0D7737D3" w:rsidR="005E30FF" w:rsidRDefault="005E30FF" w:rsidP="005E30FF">
      <w:pPr>
        <w:spacing w:line="276" w:lineRule="auto"/>
        <w:jc w:val="both"/>
        <w:rPr>
          <w:rFonts w:ascii="PT Serif" w:hAnsi="PT Serif"/>
          <w:sz w:val="21"/>
          <w:szCs w:val="21"/>
        </w:rPr>
      </w:pPr>
      <w:r w:rsidRPr="005E30FF">
        <w:rPr>
          <w:rFonts w:ascii="PT Serif" w:hAnsi="PT Serif"/>
          <w:sz w:val="21"/>
          <w:szCs w:val="21"/>
        </w:rPr>
        <w:t xml:space="preserve">In most cases remote working via shared documents and the tasks function on Google Classroom and/or </w:t>
      </w:r>
      <w:proofErr w:type="spellStart"/>
      <w:r w:rsidRPr="005E30FF">
        <w:rPr>
          <w:rFonts w:ascii="PT Serif" w:hAnsi="PT Serif"/>
          <w:sz w:val="21"/>
          <w:szCs w:val="21"/>
        </w:rPr>
        <w:t>Edulink</w:t>
      </w:r>
      <w:proofErr w:type="spellEnd"/>
      <w:r w:rsidRPr="005E30FF">
        <w:rPr>
          <w:rFonts w:ascii="PT Serif" w:hAnsi="PT Serif"/>
          <w:sz w:val="21"/>
          <w:szCs w:val="21"/>
        </w:rPr>
        <w:t xml:space="preserve"> will give you plenty of flexibility. However, teachers and </w:t>
      </w:r>
      <w:r w:rsidR="0024065E">
        <w:rPr>
          <w:rFonts w:ascii="PT Serif" w:hAnsi="PT Serif"/>
          <w:sz w:val="21"/>
          <w:szCs w:val="21"/>
        </w:rPr>
        <w:t>pupils</w:t>
      </w:r>
      <w:r w:rsidRPr="005E30FF">
        <w:rPr>
          <w:rFonts w:ascii="PT Serif" w:hAnsi="PT Serif"/>
          <w:sz w:val="21"/>
          <w:szCs w:val="21"/>
        </w:rPr>
        <w:t xml:space="preserve"> must use their </w:t>
      </w:r>
      <w:r>
        <w:rPr>
          <w:rFonts w:ascii="PT Serif" w:hAnsi="PT Serif"/>
          <w:sz w:val="21"/>
          <w:szCs w:val="21"/>
        </w:rPr>
        <w:t xml:space="preserve">academy </w:t>
      </w:r>
      <w:r w:rsidRPr="005E30FF">
        <w:rPr>
          <w:rFonts w:ascii="PT Serif" w:hAnsi="PT Serif"/>
          <w:sz w:val="21"/>
          <w:szCs w:val="21"/>
        </w:rPr>
        <w:t xml:space="preserve">accounts (G-Suite Classroom, Meet and Gmail) and if using flipped learning techniques, uploading videos to </w:t>
      </w:r>
      <w:proofErr w:type="spellStart"/>
      <w:r w:rsidRPr="005E30FF">
        <w:rPr>
          <w:rFonts w:ascii="PT Serif" w:hAnsi="PT Serif"/>
          <w:sz w:val="21"/>
          <w:szCs w:val="21"/>
        </w:rPr>
        <w:t>Edulink</w:t>
      </w:r>
      <w:proofErr w:type="spellEnd"/>
      <w:r w:rsidRPr="005E30FF">
        <w:rPr>
          <w:rFonts w:ascii="PT Serif" w:hAnsi="PT Serif"/>
          <w:sz w:val="21"/>
          <w:szCs w:val="21"/>
        </w:rPr>
        <w:t xml:space="preserve"> and/or Google Classroom, please ensure the background is blurred or neutral. </w:t>
      </w:r>
    </w:p>
    <w:p w14:paraId="570C021A" w14:textId="77777777" w:rsidR="0024065E" w:rsidRPr="005E30FF" w:rsidRDefault="0024065E" w:rsidP="005E30FF">
      <w:pPr>
        <w:spacing w:line="276" w:lineRule="auto"/>
        <w:jc w:val="both"/>
        <w:rPr>
          <w:rFonts w:ascii="PT Serif" w:hAnsi="PT Serif"/>
          <w:sz w:val="21"/>
          <w:szCs w:val="21"/>
        </w:rPr>
      </w:pPr>
    </w:p>
    <w:p w14:paraId="3B0A72F6" w14:textId="2BC0D15B" w:rsidR="005E30FF" w:rsidRDefault="005E30FF" w:rsidP="005E30FF">
      <w:pPr>
        <w:spacing w:line="276" w:lineRule="auto"/>
        <w:jc w:val="both"/>
        <w:rPr>
          <w:rFonts w:ascii="PT Serif" w:hAnsi="PT Serif"/>
          <w:sz w:val="21"/>
          <w:szCs w:val="21"/>
        </w:rPr>
      </w:pPr>
      <w:r w:rsidRPr="005E30FF">
        <w:rPr>
          <w:rFonts w:ascii="PT Serif" w:hAnsi="PT Serif"/>
          <w:sz w:val="21"/>
          <w:szCs w:val="21"/>
        </w:rPr>
        <w:t xml:space="preserve">Instructions for setting up live lessons are available in the remote working folder in the information for staff. </w:t>
      </w:r>
    </w:p>
    <w:p w14:paraId="1F2C4A48" w14:textId="77777777" w:rsidR="0024065E" w:rsidRPr="005E30FF" w:rsidRDefault="0024065E" w:rsidP="005E30FF">
      <w:pPr>
        <w:spacing w:line="276" w:lineRule="auto"/>
        <w:jc w:val="both"/>
        <w:rPr>
          <w:rFonts w:ascii="PT Serif" w:hAnsi="PT Serif"/>
          <w:sz w:val="21"/>
          <w:szCs w:val="21"/>
        </w:rPr>
      </w:pPr>
    </w:p>
    <w:p w14:paraId="1AE91E83" w14:textId="1D92C7CD" w:rsidR="005E30FF" w:rsidRDefault="005E30FF" w:rsidP="005E30FF">
      <w:pPr>
        <w:spacing w:line="276" w:lineRule="auto"/>
        <w:jc w:val="both"/>
        <w:rPr>
          <w:rFonts w:ascii="PT Serif" w:hAnsi="PT Serif"/>
          <w:sz w:val="21"/>
          <w:szCs w:val="21"/>
        </w:rPr>
      </w:pPr>
      <w:r w:rsidRPr="005E30FF">
        <w:rPr>
          <w:rFonts w:ascii="PT Serif" w:hAnsi="PT Serif"/>
          <w:sz w:val="21"/>
          <w:szCs w:val="21"/>
        </w:rPr>
        <w:t xml:space="preserve">It is possible to record meetings in Google Meet and this is </w:t>
      </w:r>
      <w:r w:rsidRPr="005E30FF">
        <w:rPr>
          <w:rFonts w:ascii="PT Serif" w:hAnsi="PT Serif"/>
          <w:b/>
          <w:sz w:val="21"/>
          <w:szCs w:val="21"/>
        </w:rPr>
        <w:t>required,</w:t>
      </w:r>
      <w:r w:rsidRPr="005E30FF">
        <w:rPr>
          <w:rFonts w:ascii="PT Serif" w:hAnsi="PT Serif"/>
          <w:sz w:val="21"/>
          <w:szCs w:val="21"/>
        </w:rPr>
        <w:t xml:space="preserve"> both for possible future reuse and to demonstrate safe working practice. </w:t>
      </w:r>
      <w:r w:rsidR="0024065E">
        <w:rPr>
          <w:rFonts w:ascii="PT Serif" w:hAnsi="PT Serif"/>
          <w:sz w:val="21"/>
          <w:szCs w:val="21"/>
        </w:rPr>
        <w:t>Pupils</w:t>
      </w:r>
      <w:r w:rsidRPr="005E30FF">
        <w:rPr>
          <w:rFonts w:ascii="PT Serif" w:hAnsi="PT Serif"/>
          <w:sz w:val="21"/>
          <w:szCs w:val="21"/>
        </w:rPr>
        <w:t xml:space="preserve"> can also be prevented from recording the sessions and this function must also be selected. Recordings must be placed on Google Classroom after the lesson.  This will be monitored by Heads of Subject/Faculty</w:t>
      </w:r>
      <w:r w:rsidR="0024065E">
        <w:rPr>
          <w:rFonts w:ascii="PT Serif" w:hAnsi="PT Serif"/>
          <w:sz w:val="21"/>
          <w:szCs w:val="21"/>
        </w:rPr>
        <w:t>/SLT</w:t>
      </w:r>
      <w:r w:rsidRPr="005E30FF">
        <w:rPr>
          <w:rFonts w:ascii="PT Serif" w:hAnsi="PT Serif"/>
          <w:sz w:val="21"/>
          <w:szCs w:val="21"/>
        </w:rPr>
        <w:t>.</w:t>
      </w:r>
    </w:p>
    <w:p w14:paraId="5269F299" w14:textId="77777777" w:rsidR="0024065E" w:rsidRPr="005E30FF" w:rsidRDefault="0024065E" w:rsidP="005E30FF">
      <w:pPr>
        <w:spacing w:line="276" w:lineRule="auto"/>
        <w:jc w:val="both"/>
        <w:rPr>
          <w:rFonts w:ascii="PT Serif" w:hAnsi="PT Serif"/>
          <w:sz w:val="21"/>
          <w:szCs w:val="21"/>
        </w:rPr>
      </w:pPr>
    </w:p>
    <w:p w14:paraId="7C444494" w14:textId="09B22B4B" w:rsidR="005E30FF" w:rsidRDefault="005E30FF" w:rsidP="005E30FF">
      <w:pPr>
        <w:spacing w:line="276" w:lineRule="auto"/>
        <w:jc w:val="both"/>
        <w:rPr>
          <w:rFonts w:ascii="PT Serif" w:hAnsi="PT Serif"/>
          <w:sz w:val="21"/>
          <w:szCs w:val="21"/>
        </w:rPr>
      </w:pPr>
      <w:r w:rsidRPr="005E30FF">
        <w:rPr>
          <w:rFonts w:ascii="PT Serif" w:hAnsi="PT Serif"/>
          <w:sz w:val="21"/>
          <w:szCs w:val="21"/>
        </w:rPr>
        <w:t xml:space="preserve">Communicating via live text (e.g. conversations in Google Classroom) does not require specific permission </w:t>
      </w:r>
      <w:r w:rsidR="0024065E" w:rsidRPr="005E30FF">
        <w:rPr>
          <w:rFonts w:ascii="PT Serif" w:hAnsi="PT Serif"/>
          <w:sz w:val="21"/>
          <w:szCs w:val="21"/>
        </w:rPr>
        <w:t>however and</w:t>
      </w:r>
      <w:r w:rsidRPr="005E30FF">
        <w:rPr>
          <w:rFonts w:ascii="PT Serif" w:hAnsi="PT Serif"/>
          <w:sz w:val="21"/>
          <w:szCs w:val="21"/>
        </w:rPr>
        <w:t xml:space="preserve"> can be an effective way to keep in touch with classes. Teachers must not set up or join social media groups for </w:t>
      </w:r>
      <w:r w:rsidR="0024065E">
        <w:rPr>
          <w:rFonts w:ascii="PT Serif" w:hAnsi="PT Serif"/>
          <w:sz w:val="21"/>
          <w:szCs w:val="21"/>
        </w:rPr>
        <w:t>academy</w:t>
      </w:r>
      <w:r w:rsidRPr="005E30FF">
        <w:rPr>
          <w:rFonts w:ascii="PT Serif" w:hAnsi="PT Serif"/>
          <w:sz w:val="21"/>
          <w:szCs w:val="21"/>
        </w:rPr>
        <w:t xml:space="preserve"> use with pupils (such as WhatsApp etc.). </w:t>
      </w:r>
    </w:p>
    <w:p w14:paraId="133380D0" w14:textId="77777777" w:rsidR="0024065E" w:rsidRPr="005E30FF" w:rsidRDefault="0024065E" w:rsidP="005E30FF">
      <w:pPr>
        <w:spacing w:line="276" w:lineRule="auto"/>
        <w:jc w:val="both"/>
        <w:rPr>
          <w:rFonts w:ascii="PT Serif" w:hAnsi="PT Serif"/>
          <w:sz w:val="21"/>
          <w:szCs w:val="21"/>
        </w:rPr>
      </w:pPr>
    </w:p>
    <w:p w14:paraId="6207DC6C" w14:textId="4320DC42" w:rsidR="005E30FF" w:rsidRPr="005E30FF" w:rsidRDefault="005E30FF" w:rsidP="005E30FF">
      <w:pPr>
        <w:spacing w:line="276" w:lineRule="auto"/>
        <w:jc w:val="both"/>
        <w:rPr>
          <w:rFonts w:ascii="PT Serif" w:hAnsi="PT Serif"/>
          <w:sz w:val="21"/>
          <w:szCs w:val="21"/>
        </w:rPr>
      </w:pPr>
      <w:r w:rsidRPr="005E30FF">
        <w:rPr>
          <w:rFonts w:ascii="PT Serif" w:hAnsi="PT Serif"/>
          <w:sz w:val="21"/>
          <w:szCs w:val="21"/>
        </w:rPr>
        <w:t xml:space="preserve">It is not foreseen that you will need to use any apps or materials that fall outside the TLET network, but in the rare instance that this is the case, please ensure you have discussed this with your line manager. Any GDPR concerns should be directed to the </w:t>
      </w:r>
      <w:r w:rsidR="0024065E">
        <w:rPr>
          <w:rFonts w:ascii="PT Serif" w:hAnsi="PT Serif"/>
          <w:sz w:val="21"/>
          <w:szCs w:val="21"/>
        </w:rPr>
        <w:t xml:space="preserve">Academy </w:t>
      </w:r>
      <w:r w:rsidRPr="005E30FF">
        <w:rPr>
          <w:rFonts w:ascii="PT Serif" w:hAnsi="PT Serif"/>
          <w:sz w:val="21"/>
          <w:szCs w:val="21"/>
        </w:rPr>
        <w:t xml:space="preserve">Data Protection member of SLT.  </w:t>
      </w:r>
    </w:p>
    <w:p w14:paraId="6F6127A9" w14:textId="77777777" w:rsidR="005E30FF" w:rsidRDefault="005E30FF">
      <w:pPr>
        <w:rPr>
          <w:rFonts w:ascii="PT Serif" w:hAnsi="PT Serif"/>
          <w:b/>
          <w:sz w:val="21"/>
          <w:szCs w:val="21"/>
        </w:rPr>
      </w:pPr>
      <w:r>
        <w:rPr>
          <w:rFonts w:ascii="PT Serif" w:hAnsi="PT Serif"/>
          <w:b/>
          <w:sz w:val="21"/>
          <w:szCs w:val="21"/>
        </w:rPr>
        <w:br w:type="page"/>
      </w:r>
    </w:p>
    <w:p w14:paraId="62A00269" w14:textId="3AAF3A6C" w:rsidR="005E30FF" w:rsidRPr="005E30FF" w:rsidRDefault="005E30FF" w:rsidP="005E30FF">
      <w:pPr>
        <w:spacing w:line="276" w:lineRule="auto"/>
        <w:jc w:val="both"/>
        <w:rPr>
          <w:rFonts w:ascii="PT Serif" w:hAnsi="PT Serif"/>
          <w:b/>
        </w:rPr>
      </w:pPr>
      <w:r w:rsidRPr="005E30FF">
        <w:rPr>
          <w:rFonts w:ascii="PT Serif" w:hAnsi="PT Serif"/>
          <w:b/>
        </w:rPr>
        <w:lastRenderedPageBreak/>
        <w:t xml:space="preserve">Appendix 2 </w:t>
      </w:r>
    </w:p>
    <w:p w14:paraId="6A725392" w14:textId="77777777" w:rsidR="005E30FF" w:rsidRDefault="005E30FF" w:rsidP="005E30FF">
      <w:pPr>
        <w:spacing w:line="276" w:lineRule="auto"/>
        <w:jc w:val="both"/>
        <w:rPr>
          <w:rFonts w:ascii="PT Serif" w:hAnsi="PT Serif"/>
          <w:b/>
          <w:sz w:val="21"/>
          <w:szCs w:val="21"/>
        </w:rPr>
      </w:pPr>
    </w:p>
    <w:p w14:paraId="2F89548E" w14:textId="7D3B63D8" w:rsidR="005E30FF" w:rsidRPr="005E30FF" w:rsidRDefault="005E30FF" w:rsidP="005E30FF">
      <w:pPr>
        <w:spacing w:line="276" w:lineRule="auto"/>
        <w:jc w:val="both"/>
        <w:rPr>
          <w:rFonts w:ascii="PT Serif" w:hAnsi="PT Serif"/>
          <w:b/>
          <w:sz w:val="21"/>
          <w:szCs w:val="21"/>
        </w:rPr>
      </w:pPr>
      <w:r w:rsidRPr="005E30FF">
        <w:rPr>
          <w:rFonts w:ascii="PT Serif" w:hAnsi="PT Serif"/>
          <w:b/>
          <w:sz w:val="21"/>
          <w:szCs w:val="21"/>
        </w:rPr>
        <w:t>Codes of conduct</w:t>
      </w:r>
    </w:p>
    <w:p w14:paraId="427DA054" w14:textId="77777777" w:rsidR="005E30FF" w:rsidRPr="005E30FF" w:rsidRDefault="005E30FF" w:rsidP="005E30FF">
      <w:pPr>
        <w:pStyle w:val="NormalWeb"/>
        <w:spacing w:before="0" w:beforeAutospacing="0" w:after="140" w:afterAutospacing="0" w:line="276" w:lineRule="auto"/>
        <w:jc w:val="both"/>
        <w:rPr>
          <w:rFonts w:ascii="PT Serif" w:hAnsi="PT Serif"/>
          <w:sz w:val="21"/>
          <w:szCs w:val="21"/>
        </w:rPr>
      </w:pPr>
      <w:r w:rsidRPr="005E30FF">
        <w:rPr>
          <w:rFonts w:ascii="PT Serif" w:hAnsi="PT Serif" w:cs="Calibri"/>
          <w:b/>
          <w:bCs/>
          <w:color w:val="000000"/>
          <w:sz w:val="21"/>
          <w:szCs w:val="21"/>
        </w:rPr>
        <w:t>Staff Google Meet Protocol</w:t>
      </w:r>
    </w:p>
    <w:p w14:paraId="687CA110" w14:textId="538E7BD2"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All meetings will be recorded by the teacher</w:t>
      </w:r>
      <w:r w:rsidR="0024065E">
        <w:rPr>
          <w:rFonts w:ascii="PT Serif" w:hAnsi="PT Serif" w:cs="Calibri"/>
          <w:color w:val="000000"/>
          <w:sz w:val="21"/>
          <w:szCs w:val="21"/>
        </w:rPr>
        <w:t>.</w:t>
      </w:r>
    </w:p>
    <w:p w14:paraId="103BC7E5" w14:textId="1C3110F1"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 xml:space="preserve">Google Meet sessions will have staff and </w:t>
      </w:r>
      <w:r w:rsidR="0024065E">
        <w:rPr>
          <w:rFonts w:ascii="PT Serif" w:hAnsi="PT Serif" w:cs="Calibri"/>
          <w:color w:val="000000"/>
          <w:sz w:val="21"/>
          <w:szCs w:val="21"/>
        </w:rPr>
        <w:t>pupils</w:t>
      </w:r>
      <w:r w:rsidRPr="005E30FF">
        <w:rPr>
          <w:rFonts w:ascii="PT Serif" w:hAnsi="PT Serif" w:cs="Calibri"/>
          <w:color w:val="000000"/>
          <w:sz w:val="21"/>
          <w:szCs w:val="21"/>
        </w:rPr>
        <w:t>’ cameras turned on</w:t>
      </w:r>
      <w:r w:rsidR="0024065E">
        <w:rPr>
          <w:rFonts w:ascii="PT Serif" w:hAnsi="PT Serif" w:cs="Calibri"/>
          <w:color w:val="000000"/>
          <w:sz w:val="21"/>
          <w:szCs w:val="21"/>
        </w:rPr>
        <w:t>.</w:t>
      </w:r>
      <w:r w:rsidRPr="005E30FF">
        <w:rPr>
          <w:rFonts w:ascii="PT Serif" w:hAnsi="PT Serif" w:cs="Calibri"/>
          <w:color w:val="000000"/>
          <w:sz w:val="21"/>
          <w:szCs w:val="21"/>
        </w:rPr>
        <w:t> </w:t>
      </w:r>
    </w:p>
    <w:p w14:paraId="607050F0" w14:textId="2163A560"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 xml:space="preserve">Request that </w:t>
      </w:r>
      <w:r w:rsidR="0024065E">
        <w:rPr>
          <w:rFonts w:ascii="PT Serif" w:hAnsi="PT Serif" w:cs="Calibri"/>
          <w:color w:val="000000"/>
          <w:sz w:val="21"/>
          <w:szCs w:val="21"/>
        </w:rPr>
        <w:t>pupil</w:t>
      </w:r>
      <w:r w:rsidRPr="005E30FF">
        <w:rPr>
          <w:rFonts w:ascii="PT Serif" w:hAnsi="PT Serif" w:cs="Calibri"/>
          <w:color w:val="000000"/>
          <w:sz w:val="21"/>
          <w:szCs w:val="21"/>
        </w:rPr>
        <w:t xml:space="preserve"> microphones must be muted and only switched on when you are talking directly to a </w:t>
      </w:r>
      <w:r w:rsidR="0024065E">
        <w:rPr>
          <w:rFonts w:ascii="PT Serif" w:hAnsi="PT Serif" w:cs="Calibri"/>
          <w:color w:val="000000"/>
          <w:sz w:val="21"/>
          <w:szCs w:val="21"/>
        </w:rPr>
        <w:t>pupil.</w:t>
      </w:r>
    </w:p>
    <w:p w14:paraId="4FDE0298" w14:textId="06CC13B8"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 xml:space="preserve">Respect to be shown at all times to staff and </w:t>
      </w:r>
      <w:r w:rsidR="0024065E">
        <w:rPr>
          <w:rFonts w:ascii="PT Serif" w:hAnsi="PT Serif" w:cs="Calibri"/>
          <w:color w:val="000000"/>
          <w:sz w:val="21"/>
          <w:szCs w:val="21"/>
        </w:rPr>
        <w:t>pupils</w:t>
      </w:r>
      <w:r w:rsidRPr="005E30FF">
        <w:rPr>
          <w:rFonts w:ascii="PT Serif" w:hAnsi="PT Serif" w:cs="Calibri"/>
          <w:color w:val="000000"/>
          <w:sz w:val="21"/>
          <w:szCs w:val="21"/>
        </w:rPr>
        <w:t xml:space="preserve"> alike</w:t>
      </w:r>
      <w:r w:rsidR="0024065E">
        <w:rPr>
          <w:rFonts w:ascii="PT Serif" w:hAnsi="PT Serif" w:cs="Calibri"/>
          <w:color w:val="000000"/>
          <w:sz w:val="21"/>
          <w:szCs w:val="21"/>
        </w:rPr>
        <w:t>.</w:t>
      </w:r>
    </w:p>
    <w:p w14:paraId="13166148" w14:textId="5E1D2407"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Ensure there are no inappropriate website browsers open on your computer screen when delivering a lesson</w:t>
      </w:r>
      <w:r w:rsidR="0024065E">
        <w:rPr>
          <w:rFonts w:ascii="PT Serif" w:hAnsi="PT Serif" w:cs="Calibri"/>
          <w:color w:val="000000"/>
          <w:sz w:val="21"/>
          <w:szCs w:val="21"/>
        </w:rPr>
        <w:t>.</w:t>
      </w:r>
    </w:p>
    <w:p w14:paraId="5C9EB563" w14:textId="1EFC0480"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The session needs to occur where there is a neutral background taking care that there are no potentially offensive items on view</w:t>
      </w:r>
      <w:r w:rsidR="0024065E">
        <w:rPr>
          <w:rFonts w:ascii="PT Serif" w:hAnsi="PT Serif" w:cs="Calibri"/>
          <w:color w:val="000000"/>
          <w:sz w:val="21"/>
          <w:szCs w:val="21"/>
        </w:rPr>
        <w:t>.</w:t>
      </w:r>
    </w:p>
    <w:p w14:paraId="4FA17393" w14:textId="454561D0"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Please follow the staff code of conduct with regards to dress and behaviour</w:t>
      </w:r>
      <w:r w:rsidR="0024065E">
        <w:rPr>
          <w:rFonts w:ascii="PT Serif" w:hAnsi="PT Serif" w:cs="Calibri"/>
          <w:color w:val="000000"/>
          <w:sz w:val="21"/>
          <w:szCs w:val="21"/>
        </w:rPr>
        <w:t>.</w:t>
      </w:r>
      <w:r w:rsidRPr="005E30FF">
        <w:rPr>
          <w:rFonts w:ascii="PT Serif" w:hAnsi="PT Serif" w:cs="Calibri"/>
          <w:color w:val="000000"/>
          <w:sz w:val="21"/>
          <w:szCs w:val="21"/>
        </w:rPr>
        <w:t> </w:t>
      </w:r>
    </w:p>
    <w:p w14:paraId="7FDBBBB8" w14:textId="11C65510" w:rsidR="005E30FF" w:rsidRPr="005E30FF" w:rsidRDefault="005E30FF"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sidRPr="005E30FF">
        <w:rPr>
          <w:rFonts w:ascii="PT Serif" w:hAnsi="PT Serif" w:cs="Calibri"/>
          <w:color w:val="000000"/>
          <w:sz w:val="21"/>
          <w:szCs w:val="21"/>
        </w:rPr>
        <w:t xml:space="preserve">Ensure all </w:t>
      </w:r>
      <w:r w:rsidR="0024065E">
        <w:rPr>
          <w:rFonts w:ascii="PT Serif" w:hAnsi="PT Serif" w:cs="Calibri"/>
          <w:color w:val="000000"/>
          <w:sz w:val="21"/>
          <w:szCs w:val="21"/>
        </w:rPr>
        <w:t>pupils</w:t>
      </w:r>
      <w:r w:rsidRPr="005E30FF">
        <w:rPr>
          <w:rFonts w:ascii="PT Serif" w:hAnsi="PT Serif" w:cs="Calibri"/>
          <w:color w:val="000000"/>
          <w:sz w:val="21"/>
          <w:szCs w:val="21"/>
        </w:rPr>
        <w:t xml:space="preserve"> have left the meeting at the end of the lesson</w:t>
      </w:r>
      <w:r w:rsidR="0024065E">
        <w:rPr>
          <w:rFonts w:ascii="PT Serif" w:hAnsi="PT Serif" w:cs="Calibri"/>
          <w:color w:val="000000"/>
          <w:sz w:val="21"/>
          <w:szCs w:val="21"/>
        </w:rPr>
        <w:t>.</w:t>
      </w:r>
    </w:p>
    <w:p w14:paraId="2BBD8292" w14:textId="00B9FAE4" w:rsidR="005E30FF" w:rsidRPr="005E30FF" w:rsidRDefault="0024065E" w:rsidP="005E30FF">
      <w:pPr>
        <w:pStyle w:val="NormalWeb"/>
        <w:numPr>
          <w:ilvl w:val="0"/>
          <w:numId w:val="19"/>
        </w:numPr>
        <w:spacing w:before="0" w:beforeAutospacing="0" w:after="0" w:afterAutospacing="0" w:line="276" w:lineRule="auto"/>
        <w:jc w:val="both"/>
        <w:textAlignment w:val="baseline"/>
        <w:rPr>
          <w:rFonts w:ascii="PT Serif" w:hAnsi="PT Serif" w:cs="Calibri"/>
          <w:color w:val="000000"/>
          <w:sz w:val="21"/>
          <w:szCs w:val="21"/>
        </w:rPr>
      </w:pPr>
      <w:r>
        <w:rPr>
          <w:rFonts w:ascii="PT Serif" w:hAnsi="PT Serif" w:cs="Calibri"/>
          <w:color w:val="000000"/>
          <w:sz w:val="21"/>
          <w:szCs w:val="21"/>
        </w:rPr>
        <w:t xml:space="preserve">Academy </w:t>
      </w:r>
      <w:r w:rsidR="005E30FF" w:rsidRPr="005E30FF">
        <w:rPr>
          <w:rFonts w:ascii="PT Serif" w:hAnsi="PT Serif" w:cs="Calibri"/>
          <w:color w:val="000000"/>
          <w:sz w:val="21"/>
          <w:szCs w:val="21"/>
        </w:rPr>
        <w:t xml:space="preserve">behaviour expectations remain in place for all lessons whether online or in </w:t>
      </w:r>
      <w:r>
        <w:rPr>
          <w:rFonts w:ascii="PT Serif" w:hAnsi="PT Serif" w:cs="Calibri"/>
          <w:color w:val="000000"/>
          <w:sz w:val="21"/>
          <w:szCs w:val="21"/>
        </w:rPr>
        <w:t>an academy.</w:t>
      </w:r>
    </w:p>
    <w:p w14:paraId="2046F747" w14:textId="3BC21C0B" w:rsidR="005E30FF" w:rsidRPr="005E30FF" w:rsidRDefault="0024065E" w:rsidP="005E30FF">
      <w:pPr>
        <w:pStyle w:val="NoSpacing"/>
        <w:numPr>
          <w:ilvl w:val="0"/>
          <w:numId w:val="19"/>
        </w:numPr>
        <w:spacing w:line="276" w:lineRule="auto"/>
        <w:jc w:val="both"/>
        <w:rPr>
          <w:rFonts w:ascii="PT Serif" w:hAnsi="PT Serif"/>
          <w:sz w:val="21"/>
          <w:szCs w:val="21"/>
        </w:rPr>
      </w:pPr>
      <w:r>
        <w:rPr>
          <w:rFonts w:ascii="PT Serif" w:hAnsi="PT Serif"/>
          <w:sz w:val="21"/>
          <w:szCs w:val="21"/>
        </w:rPr>
        <w:t>Pupils</w:t>
      </w:r>
      <w:r w:rsidR="005E30FF" w:rsidRPr="005E30FF">
        <w:rPr>
          <w:rFonts w:ascii="PT Serif" w:hAnsi="PT Serif"/>
          <w:sz w:val="21"/>
          <w:szCs w:val="21"/>
        </w:rPr>
        <w:t xml:space="preserve"> not following the code of conduct or concerns regarding their behaviour must be reported to the HOD</w:t>
      </w:r>
      <w:r>
        <w:rPr>
          <w:rFonts w:ascii="PT Serif" w:hAnsi="PT Serif"/>
          <w:sz w:val="21"/>
          <w:szCs w:val="21"/>
        </w:rPr>
        <w:t>/</w:t>
      </w:r>
      <w:r w:rsidR="005E30FF" w:rsidRPr="005E30FF">
        <w:rPr>
          <w:rFonts w:ascii="PT Serif" w:hAnsi="PT Serif"/>
          <w:sz w:val="21"/>
          <w:szCs w:val="21"/>
        </w:rPr>
        <w:t>HOY</w:t>
      </w:r>
      <w:r>
        <w:rPr>
          <w:rFonts w:ascii="PT Serif" w:hAnsi="PT Serif"/>
          <w:sz w:val="21"/>
          <w:szCs w:val="21"/>
        </w:rPr>
        <w:t>/Principal</w:t>
      </w:r>
      <w:r w:rsidR="005E30FF" w:rsidRPr="005E30FF">
        <w:rPr>
          <w:rFonts w:ascii="PT Serif" w:hAnsi="PT Serif"/>
          <w:sz w:val="21"/>
          <w:szCs w:val="21"/>
        </w:rPr>
        <w:t xml:space="preserve">.  Applicable </w:t>
      </w:r>
      <w:r>
        <w:rPr>
          <w:rFonts w:ascii="PT Serif" w:hAnsi="PT Serif"/>
          <w:sz w:val="21"/>
          <w:szCs w:val="21"/>
        </w:rPr>
        <w:t>pupils</w:t>
      </w:r>
      <w:r w:rsidR="005E30FF" w:rsidRPr="005E30FF">
        <w:rPr>
          <w:rFonts w:ascii="PT Serif" w:hAnsi="PT Serif"/>
          <w:sz w:val="21"/>
          <w:szCs w:val="21"/>
        </w:rPr>
        <w:t xml:space="preserve"> will be removed from the lesson by the teacher.</w:t>
      </w:r>
    </w:p>
    <w:p w14:paraId="5D892945" w14:textId="0452F056" w:rsidR="005E30FF" w:rsidRPr="005E30FF" w:rsidRDefault="005E30FF" w:rsidP="005E30FF">
      <w:pPr>
        <w:pStyle w:val="NoSpacing"/>
        <w:numPr>
          <w:ilvl w:val="0"/>
          <w:numId w:val="19"/>
        </w:numPr>
        <w:spacing w:line="276" w:lineRule="auto"/>
        <w:jc w:val="both"/>
        <w:rPr>
          <w:rFonts w:ascii="PT Serif" w:hAnsi="PT Serif"/>
          <w:sz w:val="21"/>
          <w:szCs w:val="21"/>
        </w:rPr>
      </w:pPr>
      <w:r w:rsidRPr="005E30FF">
        <w:rPr>
          <w:rFonts w:ascii="PT Serif" w:hAnsi="PT Serif"/>
          <w:sz w:val="21"/>
          <w:szCs w:val="21"/>
        </w:rPr>
        <w:t xml:space="preserve">Liaise with the HOD/HOY regarding whether the </w:t>
      </w:r>
      <w:r w:rsidR="0024065E">
        <w:rPr>
          <w:rFonts w:ascii="PT Serif" w:hAnsi="PT Serif"/>
          <w:sz w:val="21"/>
          <w:szCs w:val="21"/>
        </w:rPr>
        <w:t xml:space="preserve">pupil </w:t>
      </w:r>
      <w:r w:rsidRPr="005E30FF">
        <w:rPr>
          <w:rFonts w:ascii="PT Serif" w:hAnsi="PT Serif"/>
          <w:sz w:val="21"/>
          <w:szCs w:val="21"/>
        </w:rPr>
        <w:t>will receive future invitations to live lessons in your subject.</w:t>
      </w:r>
    </w:p>
    <w:p w14:paraId="31DCD27C" w14:textId="77777777" w:rsidR="005E30FF" w:rsidRPr="005E30FF" w:rsidRDefault="005E30FF" w:rsidP="005E30FF">
      <w:pPr>
        <w:pStyle w:val="NormalWeb"/>
        <w:spacing w:before="0" w:beforeAutospacing="0" w:after="140" w:afterAutospacing="0" w:line="276" w:lineRule="auto"/>
        <w:jc w:val="both"/>
        <w:textAlignment w:val="baseline"/>
        <w:rPr>
          <w:rFonts w:ascii="PT Serif" w:hAnsi="PT Serif" w:cs="Calibri"/>
          <w:color w:val="000000"/>
          <w:sz w:val="21"/>
          <w:szCs w:val="21"/>
        </w:rPr>
      </w:pPr>
    </w:p>
    <w:p w14:paraId="7F83AD32" w14:textId="77777777" w:rsidR="005E30FF" w:rsidRPr="005E30FF" w:rsidRDefault="005E30FF" w:rsidP="005E30FF">
      <w:pPr>
        <w:spacing w:after="140" w:line="276" w:lineRule="auto"/>
        <w:jc w:val="both"/>
        <w:rPr>
          <w:rFonts w:ascii="PT Serif" w:hAnsi="PT Serif"/>
          <w:sz w:val="21"/>
          <w:szCs w:val="21"/>
          <w:lang w:eastAsia="en-GB"/>
        </w:rPr>
      </w:pPr>
      <w:r w:rsidRPr="005E30FF">
        <w:rPr>
          <w:rFonts w:ascii="PT Serif" w:hAnsi="PT Serif" w:cs="Calibri"/>
          <w:b/>
          <w:bCs/>
          <w:color w:val="000000"/>
          <w:sz w:val="21"/>
          <w:szCs w:val="21"/>
          <w:lang w:eastAsia="en-GB"/>
        </w:rPr>
        <w:t>Student Google Meet Protocol</w:t>
      </w:r>
    </w:p>
    <w:p w14:paraId="7998424F" w14:textId="0C46DDA5"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All meetings will be recorded by the teacher</w:t>
      </w:r>
      <w:r w:rsidR="0024065E">
        <w:rPr>
          <w:rFonts w:ascii="PT Serif" w:hAnsi="PT Serif" w:cs="Calibri"/>
          <w:color w:val="000000"/>
          <w:sz w:val="21"/>
          <w:szCs w:val="21"/>
          <w:lang w:eastAsia="en-GB"/>
        </w:rPr>
        <w:t>.</w:t>
      </w:r>
    </w:p>
    <w:p w14:paraId="6134C74F" w14:textId="15B1B765" w:rsidR="005E30FF" w:rsidRPr="005E30FF" w:rsidRDefault="0024065E" w:rsidP="005E30FF">
      <w:pPr>
        <w:numPr>
          <w:ilvl w:val="0"/>
          <w:numId w:val="20"/>
        </w:numPr>
        <w:spacing w:line="276" w:lineRule="auto"/>
        <w:jc w:val="both"/>
        <w:textAlignment w:val="baseline"/>
        <w:rPr>
          <w:rFonts w:ascii="PT Serif" w:hAnsi="PT Serif" w:cs="Calibri"/>
          <w:color w:val="000000"/>
          <w:sz w:val="21"/>
          <w:szCs w:val="21"/>
          <w:lang w:eastAsia="en-GB"/>
        </w:rPr>
      </w:pPr>
      <w:r>
        <w:rPr>
          <w:rFonts w:ascii="PT Serif" w:hAnsi="PT Serif" w:cs="Calibri"/>
          <w:color w:val="000000"/>
          <w:sz w:val="21"/>
          <w:szCs w:val="21"/>
          <w:lang w:eastAsia="en-GB"/>
        </w:rPr>
        <w:t>Pupils</w:t>
      </w:r>
      <w:r w:rsidR="005E30FF" w:rsidRPr="005E30FF">
        <w:rPr>
          <w:rFonts w:ascii="PT Serif" w:hAnsi="PT Serif" w:cs="Calibri"/>
          <w:color w:val="000000"/>
          <w:sz w:val="21"/>
          <w:szCs w:val="21"/>
          <w:lang w:eastAsia="en-GB"/>
        </w:rPr>
        <w:t xml:space="preserve"> are not permitted to record any part of a lesson</w:t>
      </w:r>
      <w:r>
        <w:rPr>
          <w:rFonts w:ascii="PT Serif" w:hAnsi="PT Serif" w:cs="Calibri"/>
          <w:color w:val="000000"/>
          <w:sz w:val="21"/>
          <w:szCs w:val="21"/>
          <w:lang w:eastAsia="en-GB"/>
        </w:rPr>
        <w:t>.</w:t>
      </w:r>
    </w:p>
    <w:p w14:paraId="40CF1038" w14:textId="5DD56DDB" w:rsidR="005E30FF" w:rsidRPr="005E30FF" w:rsidRDefault="005E30FF" w:rsidP="005E30FF">
      <w:pPr>
        <w:numPr>
          <w:ilvl w:val="0"/>
          <w:numId w:val="20"/>
        </w:numPr>
        <w:spacing w:line="276" w:lineRule="auto"/>
        <w:jc w:val="both"/>
        <w:textAlignment w:val="baseline"/>
        <w:rPr>
          <w:rFonts w:ascii="PT Serif" w:hAnsi="PT Serif" w:cs="Calibri"/>
          <w:color w:val="424242"/>
          <w:sz w:val="21"/>
          <w:szCs w:val="21"/>
          <w:lang w:eastAsia="en-GB"/>
        </w:rPr>
      </w:pPr>
      <w:r w:rsidRPr="005E30FF">
        <w:rPr>
          <w:rFonts w:ascii="PT Serif" w:hAnsi="PT Serif" w:cs="Calibri"/>
          <w:color w:val="000000"/>
          <w:sz w:val="21"/>
          <w:szCs w:val="21"/>
          <w:lang w:eastAsia="en-GB"/>
        </w:rPr>
        <w:t xml:space="preserve">Google Meet sessions will have staff and </w:t>
      </w:r>
      <w:r w:rsidR="0024065E">
        <w:rPr>
          <w:rFonts w:ascii="PT Serif" w:hAnsi="PT Serif" w:cs="Calibri"/>
          <w:color w:val="000000"/>
          <w:sz w:val="21"/>
          <w:szCs w:val="21"/>
          <w:lang w:eastAsia="en-GB"/>
        </w:rPr>
        <w:t>pupils</w:t>
      </w:r>
      <w:r w:rsidRPr="005E30FF">
        <w:rPr>
          <w:rFonts w:ascii="PT Serif" w:hAnsi="PT Serif" w:cs="Calibri"/>
          <w:color w:val="000000"/>
          <w:sz w:val="21"/>
          <w:szCs w:val="21"/>
          <w:lang w:eastAsia="en-GB"/>
        </w:rPr>
        <w:t>’ cameras turned on</w:t>
      </w:r>
      <w:r w:rsidR="0024065E">
        <w:rPr>
          <w:rFonts w:ascii="PT Serif" w:hAnsi="PT Serif" w:cs="Calibri"/>
          <w:color w:val="000000"/>
          <w:sz w:val="21"/>
          <w:szCs w:val="21"/>
          <w:lang w:eastAsia="en-GB"/>
        </w:rPr>
        <w:t>.</w:t>
      </w:r>
      <w:r w:rsidRPr="005E30FF">
        <w:rPr>
          <w:rFonts w:ascii="PT Serif" w:hAnsi="PT Serif" w:cs="Calibri"/>
          <w:color w:val="000000"/>
          <w:sz w:val="21"/>
          <w:szCs w:val="21"/>
          <w:lang w:eastAsia="en-GB"/>
        </w:rPr>
        <w:t> </w:t>
      </w:r>
    </w:p>
    <w:p w14:paraId="62AE0B1C" w14:textId="5FE442C9"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Student microphones must be muted and only switched on when the teacher is talking directly to a student</w:t>
      </w:r>
      <w:r w:rsidR="0024065E">
        <w:rPr>
          <w:rFonts w:ascii="PT Serif" w:hAnsi="PT Serif" w:cs="Calibri"/>
          <w:color w:val="000000"/>
          <w:sz w:val="21"/>
          <w:szCs w:val="21"/>
          <w:lang w:eastAsia="en-GB"/>
        </w:rPr>
        <w:t>, unless directed otherwise by the teacher.</w:t>
      </w:r>
    </w:p>
    <w:p w14:paraId="49ED180C" w14:textId="40CCF170"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 xml:space="preserve">Respect to be shown at all times to staff and </w:t>
      </w:r>
      <w:r w:rsidR="0024065E">
        <w:rPr>
          <w:rFonts w:ascii="PT Serif" w:hAnsi="PT Serif" w:cs="Calibri"/>
          <w:color w:val="000000"/>
          <w:sz w:val="21"/>
          <w:szCs w:val="21"/>
          <w:lang w:eastAsia="en-GB"/>
        </w:rPr>
        <w:t>pupils.</w:t>
      </w:r>
    </w:p>
    <w:p w14:paraId="27C06D43" w14:textId="11572557"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 xml:space="preserve">Listen and respond when questions are directed to a </w:t>
      </w:r>
      <w:r w:rsidR="0024065E">
        <w:rPr>
          <w:rFonts w:ascii="PT Serif" w:hAnsi="PT Serif" w:cs="Calibri"/>
          <w:color w:val="000000"/>
          <w:sz w:val="21"/>
          <w:szCs w:val="21"/>
          <w:lang w:eastAsia="en-GB"/>
        </w:rPr>
        <w:t xml:space="preserve">pupil </w:t>
      </w:r>
      <w:r w:rsidRPr="005E30FF">
        <w:rPr>
          <w:rFonts w:ascii="PT Serif" w:hAnsi="PT Serif" w:cs="Calibri"/>
          <w:color w:val="000000"/>
          <w:sz w:val="21"/>
          <w:szCs w:val="21"/>
          <w:lang w:eastAsia="en-GB"/>
        </w:rPr>
        <w:t>by the teacher</w:t>
      </w:r>
      <w:r w:rsidR="0024065E">
        <w:rPr>
          <w:rFonts w:ascii="PT Serif" w:hAnsi="PT Serif" w:cs="Calibri"/>
          <w:color w:val="000000"/>
          <w:sz w:val="21"/>
          <w:szCs w:val="21"/>
          <w:lang w:eastAsia="en-GB"/>
        </w:rPr>
        <w:t>.</w:t>
      </w:r>
    </w:p>
    <w:p w14:paraId="1C2C6235" w14:textId="5740314D"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Ensure a quiet environment with no loud music or conversation in the background</w:t>
      </w:r>
      <w:r w:rsidR="0024065E">
        <w:rPr>
          <w:rFonts w:ascii="PT Serif" w:hAnsi="PT Serif" w:cs="Calibri"/>
          <w:color w:val="000000"/>
          <w:sz w:val="21"/>
          <w:szCs w:val="21"/>
          <w:lang w:eastAsia="en-GB"/>
        </w:rPr>
        <w:t>.</w:t>
      </w:r>
    </w:p>
    <w:p w14:paraId="6DC04DF0" w14:textId="77777777" w:rsidR="005E30FF" w:rsidRPr="005E30FF" w:rsidRDefault="005E30FF" w:rsidP="005E30FF">
      <w:pPr>
        <w:numPr>
          <w:ilvl w:val="0"/>
          <w:numId w:val="20"/>
        </w:numPr>
        <w:spacing w:line="276" w:lineRule="auto"/>
        <w:jc w:val="both"/>
        <w:textAlignment w:val="baseline"/>
        <w:rPr>
          <w:rFonts w:ascii="PT Serif" w:hAnsi="PT Serif" w:cs="Calibri"/>
          <w:color w:val="424242"/>
          <w:sz w:val="21"/>
          <w:szCs w:val="21"/>
          <w:lang w:eastAsia="en-GB"/>
        </w:rPr>
      </w:pPr>
      <w:r w:rsidRPr="005E30FF">
        <w:rPr>
          <w:rFonts w:ascii="PT Serif" w:hAnsi="PT Serif" w:cs="Calibri"/>
          <w:color w:val="000000"/>
          <w:sz w:val="21"/>
          <w:szCs w:val="21"/>
          <w:lang w:eastAsia="en-GB"/>
        </w:rPr>
        <w:t>The Google Meet should take place in a family space. There needs to be a neutral background, taking care that there are no potentially offensive items on view.</w:t>
      </w:r>
    </w:p>
    <w:p w14:paraId="057AE35B" w14:textId="77777777" w:rsidR="005E30FF" w:rsidRPr="005E30FF" w:rsidRDefault="005E30FF" w:rsidP="005E30FF">
      <w:pPr>
        <w:numPr>
          <w:ilvl w:val="0"/>
          <w:numId w:val="20"/>
        </w:numPr>
        <w:spacing w:line="276" w:lineRule="auto"/>
        <w:jc w:val="both"/>
        <w:textAlignment w:val="baseline"/>
        <w:rPr>
          <w:rFonts w:ascii="PT Serif" w:hAnsi="PT Serif" w:cs="Calibri"/>
          <w:color w:val="000000"/>
          <w:sz w:val="21"/>
          <w:szCs w:val="21"/>
          <w:lang w:eastAsia="en-GB"/>
        </w:rPr>
      </w:pPr>
      <w:r w:rsidRPr="005E30FF">
        <w:rPr>
          <w:rFonts w:ascii="PT Serif" w:hAnsi="PT Serif" w:cs="Calibri"/>
          <w:color w:val="000000"/>
          <w:sz w:val="21"/>
          <w:szCs w:val="21"/>
          <w:lang w:eastAsia="en-GB"/>
        </w:rPr>
        <w:t>Leave the meeting promptly at the end of the lesson.</w:t>
      </w:r>
    </w:p>
    <w:p w14:paraId="5670D494" w14:textId="01F76E15" w:rsidR="005E30FF" w:rsidRPr="005E30FF" w:rsidRDefault="005E30FF" w:rsidP="005E30FF">
      <w:pPr>
        <w:numPr>
          <w:ilvl w:val="0"/>
          <w:numId w:val="20"/>
        </w:numPr>
        <w:spacing w:line="276" w:lineRule="auto"/>
        <w:jc w:val="both"/>
        <w:textAlignment w:val="baseline"/>
        <w:rPr>
          <w:rFonts w:ascii="PT Serif" w:hAnsi="PT Serif" w:cs="Calibri"/>
          <w:color w:val="424242"/>
          <w:sz w:val="21"/>
          <w:szCs w:val="21"/>
          <w:lang w:eastAsia="en-GB"/>
        </w:rPr>
      </w:pPr>
      <w:r w:rsidRPr="005E30FF">
        <w:rPr>
          <w:rFonts w:ascii="PT Serif" w:hAnsi="PT Serif" w:cs="Calibri"/>
          <w:color w:val="000000"/>
          <w:sz w:val="21"/>
          <w:szCs w:val="21"/>
          <w:lang w:eastAsia="en-GB"/>
        </w:rPr>
        <w:t>Dress appropriately for the lesson</w:t>
      </w:r>
      <w:r w:rsidR="0024065E">
        <w:rPr>
          <w:rFonts w:ascii="PT Serif" w:hAnsi="PT Serif" w:cs="Calibri"/>
          <w:color w:val="000000"/>
          <w:sz w:val="21"/>
          <w:szCs w:val="21"/>
          <w:lang w:eastAsia="en-GB"/>
        </w:rPr>
        <w:t>.</w:t>
      </w:r>
    </w:p>
    <w:p w14:paraId="41980649" w14:textId="77777777" w:rsidR="005E30FF" w:rsidRPr="005E30FF" w:rsidRDefault="005E30FF" w:rsidP="005E30FF">
      <w:pPr>
        <w:spacing w:line="276" w:lineRule="auto"/>
        <w:jc w:val="both"/>
        <w:rPr>
          <w:rFonts w:ascii="PT Serif" w:hAnsi="PT Serif"/>
          <w:sz w:val="21"/>
          <w:szCs w:val="21"/>
          <w:lang w:eastAsia="en-GB"/>
        </w:rPr>
      </w:pPr>
    </w:p>
    <w:p w14:paraId="0035F42B" w14:textId="2FEDDEF0" w:rsidR="005E30FF" w:rsidRPr="005E30FF" w:rsidRDefault="005E30FF" w:rsidP="005E30FF">
      <w:pPr>
        <w:spacing w:line="276" w:lineRule="auto"/>
        <w:jc w:val="both"/>
        <w:rPr>
          <w:rFonts w:ascii="PT Serif" w:hAnsi="PT Serif"/>
          <w:sz w:val="21"/>
          <w:szCs w:val="21"/>
          <w:lang w:eastAsia="en-GB"/>
        </w:rPr>
      </w:pPr>
      <w:r w:rsidRPr="005E30FF">
        <w:rPr>
          <w:rFonts w:ascii="PT Serif" w:hAnsi="PT Serif" w:cs="Calibri"/>
          <w:color w:val="000000"/>
          <w:sz w:val="21"/>
          <w:szCs w:val="21"/>
          <w:lang w:eastAsia="en-GB"/>
        </w:rPr>
        <w:t xml:space="preserve">Should any </w:t>
      </w:r>
      <w:r w:rsidR="0024065E">
        <w:rPr>
          <w:rFonts w:ascii="PT Serif" w:hAnsi="PT Serif" w:cs="Calibri"/>
          <w:color w:val="000000"/>
          <w:sz w:val="21"/>
          <w:szCs w:val="21"/>
          <w:lang w:eastAsia="en-GB"/>
        </w:rPr>
        <w:t>pupil</w:t>
      </w:r>
      <w:r w:rsidRPr="005E30FF">
        <w:rPr>
          <w:rFonts w:ascii="PT Serif" w:hAnsi="PT Serif" w:cs="Calibri"/>
          <w:color w:val="000000"/>
          <w:sz w:val="21"/>
          <w:szCs w:val="21"/>
          <w:lang w:eastAsia="en-GB"/>
        </w:rPr>
        <w:t xml:space="preserve"> not follow this code of conduct or concerns regarding their behaviour are reported, they will be removed from the lesson by the teacher and future invitations to live lessons will be reviewed.</w:t>
      </w:r>
    </w:p>
    <w:p w14:paraId="30E4BA56" w14:textId="77777777" w:rsidR="005E30FF" w:rsidRPr="005365D0" w:rsidRDefault="005E30FF" w:rsidP="005E30FF">
      <w:pPr>
        <w:pStyle w:val="NormalWeb"/>
        <w:spacing w:before="0" w:beforeAutospacing="0" w:after="140" w:afterAutospacing="0" w:line="276" w:lineRule="auto"/>
        <w:jc w:val="both"/>
        <w:textAlignment w:val="baseline"/>
        <w:rPr>
          <w:rFonts w:ascii="Calibri" w:hAnsi="Calibri" w:cs="Calibri"/>
          <w:color w:val="000000"/>
          <w:sz w:val="22"/>
          <w:szCs w:val="22"/>
        </w:rPr>
      </w:pPr>
    </w:p>
    <w:p w14:paraId="51CD4F3B" w14:textId="77777777" w:rsidR="005E30FF" w:rsidRPr="005365D0" w:rsidRDefault="005E30FF" w:rsidP="005E30FF">
      <w:pPr>
        <w:spacing w:line="276" w:lineRule="auto"/>
        <w:jc w:val="both"/>
      </w:pPr>
      <w:r w:rsidRPr="005365D0">
        <w:t xml:space="preserve"> </w:t>
      </w:r>
    </w:p>
    <w:p w14:paraId="79F6F6CA" w14:textId="77777777" w:rsidR="00FD78F3" w:rsidRPr="0086292A" w:rsidRDefault="00FD78F3" w:rsidP="005E30FF">
      <w:pPr>
        <w:pStyle w:val="Normal1"/>
        <w:tabs>
          <w:tab w:val="left" w:pos="1174"/>
        </w:tabs>
        <w:spacing w:line="276" w:lineRule="auto"/>
        <w:ind w:left="720" w:hanging="720"/>
        <w:jc w:val="both"/>
        <w:rPr>
          <w:rFonts w:ascii="PT Serif" w:hAnsi="PT Serif"/>
          <w:sz w:val="22"/>
          <w:szCs w:val="22"/>
        </w:rPr>
      </w:pPr>
    </w:p>
    <w:p w14:paraId="741E9CD2" w14:textId="77777777" w:rsidR="00FD78F3" w:rsidRPr="0086292A" w:rsidRDefault="00FD78F3">
      <w:pPr>
        <w:pStyle w:val="Normal1"/>
        <w:tabs>
          <w:tab w:val="left" w:pos="1174"/>
        </w:tabs>
        <w:rPr>
          <w:rFonts w:ascii="PT Serif" w:hAnsi="PT Serif"/>
          <w:sz w:val="22"/>
          <w:szCs w:val="22"/>
        </w:rPr>
      </w:pPr>
    </w:p>
    <w:p w14:paraId="55732BFC" w14:textId="77777777" w:rsidR="00FD78F3" w:rsidRPr="0086292A" w:rsidRDefault="00FD78F3">
      <w:pPr>
        <w:pStyle w:val="Normal1"/>
        <w:tabs>
          <w:tab w:val="left" w:pos="1174"/>
        </w:tabs>
        <w:rPr>
          <w:rFonts w:ascii="PT Serif" w:hAnsi="PT Serif"/>
          <w:color w:val="FF0000"/>
          <w:sz w:val="22"/>
          <w:szCs w:val="22"/>
        </w:rPr>
      </w:pPr>
    </w:p>
    <w:sectPr w:rsidR="00FD78F3" w:rsidRPr="0086292A">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C2E1F" w14:textId="77777777" w:rsidR="001C26FF" w:rsidRDefault="001C26FF">
      <w:r>
        <w:separator/>
      </w:r>
    </w:p>
  </w:endnote>
  <w:endnote w:type="continuationSeparator" w:id="0">
    <w:p w14:paraId="407CD5EB" w14:textId="77777777" w:rsidR="001C26FF" w:rsidRDefault="001C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T Serif">
    <w:altName w:val="Times New Roman"/>
    <w:charset w:val="4D"/>
    <w:family w:val="roman"/>
    <w:pitch w:val="variable"/>
    <w:sig w:usb0="00000001" w:usb1="5000204B" w:usb2="00000000" w:usb3="00000000" w:csb0="00000097" w:csb1="00000000"/>
  </w:font>
  <w:font w:name="Segoe UI Symbol">
    <w:panose1 w:val="020B0502040204020203"/>
    <w:charset w:val="00"/>
    <w:family w:val="swiss"/>
    <w:pitch w:val="variable"/>
    <w:sig w:usb0="8000006F" w:usb1="1200FBEF" w:usb2="0064C000" w:usb3="00000000" w:csb0="00000001" w:csb1="00000000"/>
  </w:font>
  <w:font w:name="Zapf Dingbats">
    <w:altName w:val="Wingdings"/>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F705" w14:textId="77777777" w:rsidR="00B31846" w:rsidRDefault="00B31846">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39329DE" w14:textId="77777777" w:rsidR="00B31846" w:rsidRDefault="00B31846">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BDD49" w14:textId="77777777" w:rsidR="00B31846" w:rsidRDefault="00B31846">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F06B8">
      <w:rPr>
        <w:noProof/>
        <w:color w:val="000000"/>
      </w:rPr>
      <w:t>9</w:t>
    </w:r>
    <w:r>
      <w:rPr>
        <w:color w:val="000000"/>
      </w:rPr>
      <w:fldChar w:fldCharType="end"/>
    </w:r>
  </w:p>
  <w:p w14:paraId="7D751F0B" w14:textId="6AD39439" w:rsidR="00B31846" w:rsidRDefault="00B31846">
    <w:pPr>
      <w:pStyle w:val="Normal1"/>
      <w:pBdr>
        <w:top w:val="nil"/>
        <w:left w:val="nil"/>
        <w:bottom w:val="nil"/>
        <w:right w:val="nil"/>
        <w:between w:val="nil"/>
      </w:pBdr>
      <w:tabs>
        <w:tab w:val="center" w:pos="4320"/>
        <w:tab w:val="right" w:pos="8640"/>
      </w:tabs>
      <w:ind w:right="360"/>
      <w:rPr>
        <w:color w:val="000000"/>
      </w:rPr>
    </w:pPr>
    <w:bookmarkStart w:id="1" w:name="_gjdgxs" w:colFirst="0" w:colLast="0"/>
    <w:bookmarkEnd w:id="1"/>
    <w:r>
      <w:rPr>
        <w:color w:val="000000"/>
      </w:rPr>
      <w:tab/>
    </w:r>
    <w:r>
      <w:rPr>
        <w:color w:val="4BACC6"/>
        <w:sz w:val="20"/>
        <w:szCs w:val="20"/>
      </w:rPr>
      <w:t>Remote Learning Policy – October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33227" w14:textId="77777777" w:rsidR="00B31846" w:rsidRDefault="00B31846">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32311" w14:textId="77777777" w:rsidR="001C26FF" w:rsidRDefault="001C26FF">
      <w:r>
        <w:separator/>
      </w:r>
    </w:p>
  </w:footnote>
  <w:footnote w:type="continuationSeparator" w:id="0">
    <w:p w14:paraId="5EBA5637" w14:textId="77777777" w:rsidR="001C26FF" w:rsidRDefault="001C2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0A33" w14:textId="6FAB0CA0" w:rsidR="00B31846" w:rsidRDefault="00BF06B8">
    <w:pPr>
      <w:pStyle w:val="Normal1"/>
      <w:pBdr>
        <w:top w:val="nil"/>
        <w:left w:val="nil"/>
        <w:bottom w:val="nil"/>
        <w:right w:val="nil"/>
        <w:between w:val="nil"/>
      </w:pBdr>
      <w:tabs>
        <w:tab w:val="center" w:pos="4320"/>
        <w:tab w:val="right" w:pos="8640"/>
      </w:tabs>
      <w:rPr>
        <w:color w:val="000000"/>
      </w:rPr>
    </w:pPr>
    <w:r>
      <w:rPr>
        <w:noProof/>
      </w:rPr>
      <w:pict w14:anchorId="10105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53.05pt;height:184.3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766B" w14:textId="702B563C" w:rsidR="00B31846" w:rsidRDefault="00B31846">
    <w:pPr>
      <w:pStyle w:val="Normal1"/>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83334" w14:textId="4E4573C1" w:rsidR="00B31846" w:rsidRDefault="00B31846">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CE1"/>
    <w:multiLevelType w:val="hybridMultilevel"/>
    <w:tmpl w:val="BBE8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96530"/>
    <w:multiLevelType w:val="multilevel"/>
    <w:tmpl w:val="83A4B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0C0FF4"/>
    <w:multiLevelType w:val="multilevel"/>
    <w:tmpl w:val="779AD204"/>
    <w:lvl w:ilvl="0">
      <w:start w:val="1"/>
      <w:numFmt w:val="decimal"/>
      <w:lvlText w:val="2.%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A92FA5"/>
    <w:multiLevelType w:val="multilevel"/>
    <w:tmpl w:val="FDBCD0DA"/>
    <w:lvl w:ilvl="0">
      <w:start w:val="1"/>
      <w:numFmt w:val="bullet"/>
      <w:lvlText w:val="●"/>
      <w:lvlJc w:val="left"/>
      <w:pPr>
        <w:ind w:left="822" w:hanging="361"/>
      </w:pPr>
    </w:lvl>
    <w:lvl w:ilvl="1">
      <w:start w:val="1"/>
      <w:numFmt w:val="bullet"/>
      <w:lvlText w:val="•"/>
      <w:lvlJc w:val="left"/>
      <w:pPr>
        <w:ind w:left="1782" w:hanging="361"/>
      </w:pPr>
    </w:lvl>
    <w:lvl w:ilvl="2">
      <w:start w:val="1"/>
      <w:numFmt w:val="bullet"/>
      <w:lvlText w:val="•"/>
      <w:lvlJc w:val="left"/>
      <w:pPr>
        <w:ind w:left="2745" w:hanging="361"/>
      </w:pPr>
    </w:lvl>
    <w:lvl w:ilvl="3">
      <w:start w:val="1"/>
      <w:numFmt w:val="bullet"/>
      <w:lvlText w:val="•"/>
      <w:lvlJc w:val="left"/>
      <w:pPr>
        <w:ind w:left="3707" w:hanging="361"/>
      </w:pPr>
    </w:lvl>
    <w:lvl w:ilvl="4">
      <w:start w:val="1"/>
      <w:numFmt w:val="bullet"/>
      <w:lvlText w:val="•"/>
      <w:lvlJc w:val="left"/>
      <w:pPr>
        <w:ind w:left="4670" w:hanging="361"/>
      </w:pPr>
    </w:lvl>
    <w:lvl w:ilvl="5">
      <w:start w:val="1"/>
      <w:numFmt w:val="bullet"/>
      <w:lvlText w:val="•"/>
      <w:lvlJc w:val="left"/>
      <w:pPr>
        <w:ind w:left="5633" w:hanging="361"/>
      </w:pPr>
    </w:lvl>
    <w:lvl w:ilvl="6">
      <w:start w:val="1"/>
      <w:numFmt w:val="bullet"/>
      <w:lvlText w:val="•"/>
      <w:lvlJc w:val="left"/>
      <w:pPr>
        <w:ind w:left="6595" w:hanging="361"/>
      </w:pPr>
    </w:lvl>
    <w:lvl w:ilvl="7">
      <w:start w:val="1"/>
      <w:numFmt w:val="bullet"/>
      <w:lvlText w:val="•"/>
      <w:lvlJc w:val="left"/>
      <w:pPr>
        <w:ind w:left="7558" w:hanging="361"/>
      </w:pPr>
    </w:lvl>
    <w:lvl w:ilvl="8">
      <w:start w:val="1"/>
      <w:numFmt w:val="bullet"/>
      <w:lvlText w:val="•"/>
      <w:lvlJc w:val="left"/>
      <w:pPr>
        <w:ind w:left="8521" w:hanging="361"/>
      </w:pPr>
    </w:lvl>
  </w:abstractNum>
  <w:abstractNum w:abstractNumId="4">
    <w:nsid w:val="30D04548"/>
    <w:multiLevelType w:val="multilevel"/>
    <w:tmpl w:val="1A465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E353DBA"/>
    <w:multiLevelType w:val="hybridMultilevel"/>
    <w:tmpl w:val="901C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C4681"/>
    <w:multiLevelType w:val="hybridMultilevel"/>
    <w:tmpl w:val="340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4524CB"/>
    <w:multiLevelType w:val="multilevel"/>
    <w:tmpl w:val="577CB42A"/>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1032D9"/>
    <w:multiLevelType w:val="multilevel"/>
    <w:tmpl w:val="ED48704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690632"/>
    <w:multiLevelType w:val="multilevel"/>
    <w:tmpl w:val="C0F03F2C"/>
    <w:lvl w:ilvl="0">
      <w:start w:val="1"/>
      <w:numFmt w:val="bullet"/>
      <w:lvlText w:val="●"/>
      <w:lvlJc w:val="left"/>
      <w:pPr>
        <w:ind w:left="779" w:hanging="359"/>
      </w:pPr>
      <w:rPr>
        <w:rFonts w:ascii="Noto Sans Symbols" w:eastAsia="Noto Sans Symbols" w:hAnsi="Noto Sans Symbols" w:cs="Noto Sans Symbols"/>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10">
    <w:nsid w:val="4E8E552F"/>
    <w:multiLevelType w:val="hybridMultilevel"/>
    <w:tmpl w:val="8AF4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7557A8"/>
    <w:multiLevelType w:val="multilevel"/>
    <w:tmpl w:val="0442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1840862"/>
    <w:multiLevelType w:val="multilevel"/>
    <w:tmpl w:val="92A2E14C"/>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775C23"/>
    <w:multiLevelType w:val="multilevel"/>
    <w:tmpl w:val="03C0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844993"/>
    <w:multiLevelType w:val="hybridMultilevel"/>
    <w:tmpl w:val="380A64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5F5A53D8"/>
    <w:multiLevelType w:val="multilevel"/>
    <w:tmpl w:val="932A3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F067875"/>
    <w:multiLevelType w:val="multilevel"/>
    <w:tmpl w:val="C432480A"/>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600521"/>
    <w:multiLevelType w:val="multilevel"/>
    <w:tmpl w:val="CB42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EC6AD8"/>
    <w:multiLevelType w:val="hybridMultilevel"/>
    <w:tmpl w:val="5824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A62D66"/>
    <w:multiLevelType w:val="multilevel"/>
    <w:tmpl w:val="D69E0D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2"/>
  </w:num>
  <w:num w:numId="2">
    <w:abstractNumId w:val="15"/>
  </w:num>
  <w:num w:numId="3">
    <w:abstractNumId w:val="19"/>
  </w:num>
  <w:num w:numId="4">
    <w:abstractNumId w:val="1"/>
  </w:num>
  <w:num w:numId="5">
    <w:abstractNumId w:val="11"/>
  </w:num>
  <w:num w:numId="6">
    <w:abstractNumId w:val="4"/>
  </w:num>
  <w:num w:numId="7">
    <w:abstractNumId w:val="9"/>
  </w:num>
  <w:num w:numId="8">
    <w:abstractNumId w:val="16"/>
  </w:num>
  <w:num w:numId="9">
    <w:abstractNumId w:val="2"/>
  </w:num>
  <w:num w:numId="10">
    <w:abstractNumId w:val="8"/>
  </w:num>
  <w:num w:numId="11">
    <w:abstractNumId w:val="7"/>
  </w:num>
  <w:num w:numId="12">
    <w:abstractNumId w:val="3"/>
  </w:num>
  <w:num w:numId="13">
    <w:abstractNumId w:val="6"/>
  </w:num>
  <w:num w:numId="14">
    <w:abstractNumId w:val="14"/>
  </w:num>
  <w:num w:numId="15">
    <w:abstractNumId w:val="18"/>
  </w:num>
  <w:num w:numId="16">
    <w:abstractNumId w:val="5"/>
  </w:num>
  <w:num w:numId="17">
    <w:abstractNumId w:val="10"/>
  </w:num>
  <w:num w:numId="18">
    <w:abstractNumId w:val="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F3"/>
    <w:rsid w:val="00022BF8"/>
    <w:rsid w:val="000768A1"/>
    <w:rsid w:val="001021A7"/>
    <w:rsid w:val="00122B2C"/>
    <w:rsid w:val="00142343"/>
    <w:rsid w:val="00153AA6"/>
    <w:rsid w:val="00164B21"/>
    <w:rsid w:val="001C1633"/>
    <w:rsid w:val="001C26FF"/>
    <w:rsid w:val="001D46DD"/>
    <w:rsid w:val="0024065E"/>
    <w:rsid w:val="00263D33"/>
    <w:rsid w:val="00290766"/>
    <w:rsid w:val="002911C4"/>
    <w:rsid w:val="002C2001"/>
    <w:rsid w:val="002C7FDB"/>
    <w:rsid w:val="00450687"/>
    <w:rsid w:val="004555B4"/>
    <w:rsid w:val="00502160"/>
    <w:rsid w:val="00585200"/>
    <w:rsid w:val="00591BA4"/>
    <w:rsid w:val="005A06A8"/>
    <w:rsid w:val="005E30FF"/>
    <w:rsid w:val="006B3908"/>
    <w:rsid w:val="006D3FCB"/>
    <w:rsid w:val="00834634"/>
    <w:rsid w:val="0086292A"/>
    <w:rsid w:val="00881AE6"/>
    <w:rsid w:val="008966A8"/>
    <w:rsid w:val="00933269"/>
    <w:rsid w:val="009F299C"/>
    <w:rsid w:val="009F518D"/>
    <w:rsid w:val="00A10738"/>
    <w:rsid w:val="00AE00C1"/>
    <w:rsid w:val="00B11DF7"/>
    <w:rsid w:val="00B2263F"/>
    <w:rsid w:val="00B31846"/>
    <w:rsid w:val="00B90F92"/>
    <w:rsid w:val="00BF06B8"/>
    <w:rsid w:val="00C558AB"/>
    <w:rsid w:val="00C63FD1"/>
    <w:rsid w:val="00C77E50"/>
    <w:rsid w:val="00C85155"/>
    <w:rsid w:val="00CC7F0A"/>
    <w:rsid w:val="00D63E1C"/>
    <w:rsid w:val="00D66FD2"/>
    <w:rsid w:val="00DA395B"/>
    <w:rsid w:val="00DC29E0"/>
    <w:rsid w:val="00DD5463"/>
    <w:rsid w:val="00DE0B05"/>
    <w:rsid w:val="00E44ADE"/>
    <w:rsid w:val="00E77FE7"/>
    <w:rsid w:val="00E9679E"/>
    <w:rsid w:val="00ED79EA"/>
    <w:rsid w:val="00FD78F3"/>
    <w:rsid w:val="00FE22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C3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widowControl w:val="0"/>
      <w:ind w:left="101"/>
      <w:outlineLvl w:val="1"/>
    </w:pPr>
    <w:rPr>
      <w:rFonts w:ascii="Century Schoolbook" w:eastAsia="Century Schoolbook" w:hAnsi="Century Schoolbook" w:cs="Century Schoolbook"/>
      <w:b/>
      <w:sz w:val="28"/>
      <w:szCs w:val="28"/>
    </w:rPr>
  </w:style>
  <w:style w:type="paragraph" w:styleId="Heading3">
    <w:name w:val="heading 3"/>
    <w:basedOn w:val="Normal1"/>
    <w:next w:val="Normal1"/>
    <w:pPr>
      <w:keepNext/>
      <w:keepLines/>
      <w:spacing w:before="200"/>
      <w:outlineLvl w:val="2"/>
    </w:pPr>
    <w:rPr>
      <w:rFonts w:ascii="Calibri" w:eastAsia="Calibri" w:hAnsi="Calibri" w:cs="Calibri"/>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122B2C"/>
    <w:rPr>
      <w:sz w:val="18"/>
      <w:szCs w:val="18"/>
    </w:rPr>
  </w:style>
  <w:style w:type="character" w:customStyle="1" w:styleId="BalloonTextChar">
    <w:name w:val="Balloon Text Char"/>
    <w:basedOn w:val="DefaultParagraphFont"/>
    <w:link w:val="BalloonText"/>
    <w:uiPriority w:val="99"/>
    <w:semiHidden/>
    <w:rsid w:val="00122B2C"/>
    <w:rPr>
      <w:sz w:val="18"/>
      <w:szCs w:val="18"/>
    </w:rPr>
  </w:style>
  <w:style w:type="paragraph" w:customStyle="1" w:styleId="Default">
    <w:name w:val="Default"/>
    <w:rsid w:val="009F299C"/>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9F299C"/>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F299C"/>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263F"/>
    <w:rPr>
      <w:color w:val="0000FF" w:themeColor="hyperlink"/>
      <w:u w:val="single"/>
    </w:rPr>
  </w:style>
  <w:style w:type="table" w:styleId="TableGrid">
    <w:name w:val="Table Grid"/>
    <w:basedOn w:val="TableNormal"/>
    <w:uiPriority w:val="39"/>
    <w:rsid w:val="00B226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85155"/>
    <w:rPr>
      <w:color w:val="605E5C"/>
      <w:shd w:val="clear" w:color="auto" w:fill="E1DFDD"/>
    </w:rPr>
  </w:style>
  <w:style w:type="paragraph" w:styleId="NormalWeb">
    <w:name w:val="Normal (Web)"/>
    <w:basedOn w:val="Normal"/>
    <w:uiPriority w:val="99"/>
    <w:semiHidden/>
    <w:unhideWhenUsed/>
    <w:rsid w:val="005E30F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6D3FCB"/>
    <w:rPr>
      <w:sz w:val="16"/>
      <w:szCs w:val="16"/>
    </w:rPr>
  </w:style>
  <w:style w:type="paragraph" w:styleId="CommentText">
    <w:name w:val="annotation text"/>
    <w:basedOn w:val="Normal"/>
    <w:link w:val="CommentTextChar"/>
    <w:uiPriority w:val="99"/>
    <w:semiHidden/>
    <w:unhideWhenUsed/>
    <w:rsid w:val="006D3FCB"/>
    <w:rPr>
      <w:sz w:val="20"/>
      <w:szCs w:val="20"/>
    </w:rPr>
  </w:style>
  <w:style w:type="character" w:customStyle="1" w:styleId="CommentTextChar">
    <w:name w:val="Comment Text Char"/>
    <w:basedOn w:val="DefaultParagraphFont"/>
    <w:link w:val="CommentText"/>
    <w:uiPriority w:val="99"/>
    <w:semiHidden/>
    <w:rsid w:val="006D3FCB"/>
    <w:rPr>
      <w:sz w:val="20"/>
      <w:szCs w:val="20"/>
    </w:rPr>
  </w:style>
  <w:style w:type="paragraph" w:styleId="CommentSubject">
    <w:name w:val="annotation subject"/>
    <w:basedOn w:val="CommentText"/>
    <w:next w:val="CommentText"/>
    <w:link w:val="CommentSubjectChar"/>
    <w:uiPriority w:val="99"/>
    <w:semiHidden/>
    <w:unhideWhenUsed/>
    <w:rsid w:val="006D3FCB"/>
    <w:rPr>
      <w:b/>
      <w:bCs/>
    </w:rPr>
  </w:style>
  <w:style w:type="character" w:customStyle="1" w:styleId="CommentSubjectChar">
    <w:name w:val="Comment Subject Char"/>
    <w:basedOn w:val="CommentTextChar"/>
    <w:link w:val="CommentSubject"/>
    <w:uiPriority w:val="99"/>
    <w:semiHidden/>
    <w:rsid w:val="006D3F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widowControl w:val="0"/>
      <w:ind w:left="101"/>
      <w:outlineLvl w:val="1"/>
    </w:pPr>
    <w:rPr>
      <w:rFonts w:ascii="Century Schoolbook" w:eastAsia="Century Schoolbook" w:hAnsi="Century Schoolbook" w:cs="Century Schoolbook"/>
      <w:b/>
      <w:sz w:val="28"/>
      <w:szCs w:val="28"/>
    </w:rPr>
  </w:style>
  <w:style w:type="paragraph" w:styleId="Heading3">
    <w:name w:val="heading 3"/>
    <w:basedOn w:val="Normal1"/>
    <w:next w:val="Normal1"/>
    <w:pPr>
      <w:keepNext/>
      <w:keepLines/>
      <w:spacing w:before="200"/>
      <w:outlineLvl w:val="2"/>
    </w:pPr>
    <w:rPr>
      <w:rFonts w:ascii="Calibri" w:eastAsia="Calibri" w:hAnsi="Calibri" w:cs="Calibri"/>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122B2C"/>
    <w:rPr>
      <w:sz w:val="18"/>
      <w:szCs w:val="18"/>
    </w:rPr>
  </w:style>
  <w:style w:type="character" w:customStyle="1" w:styleId="BalloonTextChar">
    <w:name w:val="Balloon Text Char"/>
    <w:basedOn w:val="DefaultParagraphFont"/>
    <w:link w:val="BalloonText"/>
    <w:uiPriority w:val="99"/>
    <w:semiHidden/>
    <w:rsid w:val="00122B2C"/>
    <w:rPr>
      <w:sz w:val="18"/>
      <w:szCs w:val="18"/>
    </w:rPr>
  </w:style>
  <w:style w:type="paragraph" w:customStyle="1" w:styleId="Default">
    <w:name w:val="Default"/>
    <w:rsid w:val="009F299C"/>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9F299C"/>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F299C"/>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263F"/>
    <w:rPr>
      <w:color w:val="0000FF" w:themeColor="hyperlink"/>
      <w:u w:val="single"/>
    </w:rPr>
  </w:style>
  <w:style w:type="table" w:styleId="TableGrid">
    <w:name w:val="Table Grid"/>
    <w:basedOn w:val="TableNormal"/>
    <w:uiPriority w:val="39"/>
    <w:rsid w:val="00B226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85155"/>
    <w:rPr>
      <w:color w:val="605E5C"/>
      <w:shd w:val="clear" w:color="auto" w:fill="E1DFDD"/>
    </w:rPr>
  </w:style>
  <w:style w:type="paragraph" w:styleId="NormalWeb">
    <w:name w:val="Normal (Web)"/>
    <w:basedOn w:val="Normal"/>
    <w:uiPriority w:val="99"/>
    <w:semiHidden/>
    <w:unhideWhenUsed/>
    <w:rsid w:val="005E30F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6D3FCB"/>
    <w:rPr>
      <w:sz w:val="16"/>
      <w:szCs w:val="16"/>
    </w:rPr>
  </w:style>
  <w:style w:type="paragraph" w:styleId="CommentText">
    <w:name w:val="annotation text"/>
    <w:basedOn w:val="Normal"/>
    <w:link w:val="CommentTextChar"/>
    <w:uiPriority w:val="99"/>
    <w:semiHidden/>
    <w:unhideWhenUsed/>
    <w:rsid w:val="006D3FCB"/>
    <w:rPr>
      <w:sz w:val="20"/>
      <w:szCs w:val="20"/>
    </w:rPr>
  </w:style>
  <w:style w:type="character" w:customStyle="1" w:styleId="CommentTextChar">
    <w:name w:val="Comment Text Char"/>
    <w:basedOn w:val="DefaultParagraphFont"/>
    <w:link w:val="CommentText"/>
    <w:uiPriority w:val="99"/>
    <w:semiHidden/>
    <w:rsid w:val="006D3FCB"/>
    <w:rPr>
      <w:sz w:val="20"/>
      <w:szCs w:val="20"/>
    </w:rPr>
  </w:style>
  <w:style w:type="paragraph" w:styleId="CommentSubject">
    <w:name w:val="annotation subject"/>
    <w:basedOn w:val="CommentText"/>
    <w:next w:val="CommentText"/>
    <w:link w:val="CommentSubjectChar"/>
    <w:uiPriority w:val="99"/>
    <w:semiHidden/>
    <w:unhideWhenUsed/>
    <w:rsid w:val="006D3FCB"/>
    <w:rPr>
      <w:b/>
      <w:bCs/>
    </w:rPr>
  </w:style>
  <w:style w:type="character" w:customStyle="1" w:styleId="CommentSubjectChar">
    <w:name w:val="Comment Subject Char"/>
    <w:basedOn w:val="CommentTextChar"/>
    <w:link w:val="CommentSubject"/>
    <w:uiPriority w:val="99"/>
    <w:semiHidden/>
    <w:rsid w:val="006D3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FFC4-D81C-4859-8941-9B06A8CB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30154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dcterms:created xsi:type="dcterms:W3CDTF">2021-02-23T14:41:00Z</dcterms:created>
  <dcterms:modified xsi:type="dcterms:W3CDTF">2021-02-23T14:41:00Z</dcterms:modified>
</cp:coreProperties>
</file>